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tbl>
      <w:tblPr>
        <w:tblW w:w="5000" w:type="pct"/>
        <w:jc w:val="left"/>
        <w:tblInd w:w="0" w:type="dxa"/>
        <w:tblLayout w:type="fixed"/>
        <w:tblCellMar>
          <w:top w:w="55" w:type="dxa"/>
          <w:left w:w="55" w:type="dxa"/>
          <w:bottom w:w="55" w:type="dxa"/>
          <w:right w:w="55" w:type="dxa"/>
        </w:tblCellMar>
      </w:tblPr>
      <w:tblGrid>
        <w:gridCol w:w="9638"/>
      </w:tblGrid>
      <w:tr>
        <w:trPr/>
        <w:tc>
          <w:tcPr>
            <w:tcW w:w="9638" w:type="dxa"/>
            <w:tcBorders/>
          </w:tcPr>
          <w:p>
            <w:pPr>
              <w:pStyle w:val="Contenutotabella"/>
              <w:widowControl w:val="false"/>
              <w:jc w:val="center"/>
              <w:rPr>
                <w:rFonts w:ascii="Times New Roman" w:hAnsi="Times New Roman"/>
                <w:sz w:val="12"/>
                <w:szCs w:val="12"/>
              </w:rPr>
            </w:pPr>
            <w:r>
              <w:rPr>
                <w:rFonts w:ascii="Times New Roman" w:hAnsi="Times New Roman"/>
                <w:sz w:val="12"/>
                <w:szCs w:val="12"/>
              </w:rPr>
              <w:drawing>
                <wp:anchor behindDoc="0" distT="0" distB="0" distL="0" distR="0" simplePos="0" locked="0" layoutInCell="1" allowOverlap="1" relativeHeight="2">
                  <wp:simplePos x="0" y="0"/>
                  <wp:positionH relativeFrom="column">
                    <wp:align>center</wp:align>
                  </wp:positionH>
                  <wp:positionV relativeFrom="paragraph">
                    <wp:posOffset>635</wp:posOffset>
                  </wp:positionV>
                  <wp:extent cx="6050280" cy="3667125"/>
                  <wp:effectExtent l="0" t="0" r="0" b="0"/>
                  <wp:wrapSquare wrapText="largest"/>
                  <wp:docPr id="1" name="Immagin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1" descr=""/>
                          <pic:cNvPicPr>
                            <a:picLocks noChangeAspect="1" noChangeArrowheads="1"/>
                          </pic:cNvPicPr>
                        </pic:nvPicPr>
                        <pic:blipFill>
                          <a:blip r:embed="rId2"/>
                          <a:stretch>
                            <a:fillRect/>
                          </a:stretch>
                        </pic:blipFill>
                        <pic:spPr bwMode="auto">
                          <a:xfrm>
                            <a:off x="0" y="0"/>
                            <a:ext cx="6050280" cy="3667125"/>
                          </a:xfrm>
                          <a:prstGeom prst="rect">
                            <a:avLst/>
                          </a:prstGeom>
                        </pic:spPr>
                      </pic:pic>
                    </a:graphicData>
                  </a:graphic>
                </wp:anchor>
              </w:drawing>
            </w:r>
          </w:p>
        </w:tc>
      </w:tr>
    </w:tbl>
    <w:p>
      <w:pPr>
        <w:pStyle w:val="Normal"/>
        <w:bidi w:val="0"/>
        <w:spacing w:lineRule="auto" w:line="240" w:before="57" w:after="57"/>
        <w:ind w:left="0" w:right="0" w:hanging="0"/>
        <w:jc w:val="left"/>
        <w:rPr>
          <w:rFonts w:ascii="Times New Roman" w:hAnsi="Times New Roman" w:eastAsia="" w:cs="" w:cstheme="minorHAnsi" w:eastAsiaTheme="minorEastAsia"/>
        </w:rPr>
      </w:pPr>
      <w:r>
        <w:rPr>
          <w:rFonts w:eastAsia="" w:cs="" w:cstheme="minorHAnsi" w:eastAsiaTheme="minorEastAsia" w:ascii="Times New Roman" w:hAnsi="Times New Roman"/>
        </w:rPr>
      </w:r>
    </w:p>
    <w:p>
      <w:pPr>
        <w:pStyle w:val="Normal"/>
        <w:bidi w:val="0"/>
        <w:spacing w:lineRule="auto" w:line="240" w:before="57" w:after="57"/>
        <w:ind w:left="0" w:right="0" w:hanging="0"/>
        <w:jc w:val="left"/>
        <w:rPr>
          <w:rFonts w:ascii="Times New Roman" w:hAnsi="Times New Roman" w:eastAsia="" w:cs="" w:cstheme="minorHAnsi" w:eastAsiaTheme="minorEastAsia"/>
        </w:rPr>
      </w:pPr>
      <w:r>
        <w:rPr>
          <w:rFonts w:eastAsia="" w:cs="" w:cstheme="minorHAnsi" w:eastAsiaTheme="minorEastAsia" w:ascii="Times New Roman" w:hAnsi="Times New Roman"/>
        </w:rPr>
      </w:r>
    </w:p>
    <w:tbl>
      <w:tblPr>
        <w:tblW w:w="9884" w:type="dxa"/>
        <w:jc w:val="left"/>
        <w:tblInd w:w="-127" w:type="dxa"/>
        <w:tblLayout w:type="fixed"/>
        <w:tblCellMar>
          <w:top w:w="0" w:type="dxa"/>
          <w:left w:w="108" w:type="dxa"/>
          <w:bottom w:w="0" w:type="dxa"/>
          <w:right w:w="108" w:type="dxa"/>
        </w:tblCellMar>
        <w:tblLook w:val="0000"/>
      </w:tblPr>
      <w:tblGrid>
        <w:gridCol w:w="9884"/>
      </w:tblGrid>
      <w:tr>
        <w:trPr>
          <w:trHeight w:val="699" w:hRule="atLeast"/>
        </w:trPr>
        <w:tc>
          <w:tcPr>
            <w:tcW w:w="988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jc w:val="center"/>
              <w:rPr>
                <w:rFonts w:ascii="Times New Roman" w:hAnsi="Times New Roman"/>
              </w:rPr>
            </w:pPr>
            <w:r>
              <w:rPr>
                <w:rFonts w:cs="" w:ascii="Times New Roman" w:hAnsi="Times New Roman" w:cstheme="minorHAnsi"/>
                <w:b/>
                <w:shd w:fill="auto" w:val="clear"/>
              </w:rPr>
              <w:t xml:space="preserve">ALLEGATO A </w:t>
            </w:r>
          </w:p>
          <w:p>
            <w:pPr>
              <w:pStyle w:val="Normal"/>
              <w:widowControl w:val="false"/>
              <w:jc w:val="center"/>
              <w:rPr>
                <w:rFonts w:cs="" w:asciiTheme="minorHAnsi" w:cstheme="minorHAnsi" w:hAnsiTheme="minorHAnsi"/>
                <w:b/>
                <w:b/>
                <w:shd w:fill="auto" w:val="clear"/>
              </w:rPr>
            </w:pPr>
            <w:r>
              <w:rPr>
                <w:rFonts w:cs="" w:asciiTheme="minorHAnsi" w:cstheme="minorHAnsi" w:hAnsiTheme="minorHAnsi"/>
                <w:b/>
                <w:shd w:fill="auto" w:val="clear"/>
              </w:rPr>
            </w:r>
          </w:p>
          <w:p>
            <w:pPr>
              <w:pStyle w:val="Normal"/>
              <w:widowControl w:val="false"/>
              <w:jc w:val="center"/>
              <w:rPr>
                <w:rFonts w:ascii="Times New Roman" w:hAnsi="Times New Roman"/>
              </w:rPr>
            </w:pPr>
            <w:r>
              <w:rPr>
                <w:rFonts w:cs="" w:ascii="Times New Roman" w:hAnsi="Times New Roman" w:cstheme="minorHAnsi"/>
                <w:b/>
                <w:shd w:fill="auto" w:val="clear"/>
              </w:rPr>
              <w:t>ISTANZA DI PARTECIPAZIONE FIGURE PROFESSIONALI – PROGETTO PNRR COMPETENZE STEM E MULTILINGUISTICHE NELLE SCUOLE STATALI</w:t>
            </w:r>
            <w:r>
              <w:rPr>
                <w:rFonts w:cs="" w:ascii="Times New Roman" w:hAnsi="Times New Roman" w:cstheme="minorHAnsi"/>
                <w:b/>
                <w:bCs/>
                <w:i w:val="false"/>
                <w:iCs w:val="false"/>
                <w:shd w:fill="auto" w:val="clear"/>
              </w:rPr>
              <w:t xml:space="preserve"> (DM 65/2023)</w:t>
            </w:r>
          </w:p>
        </w:tc>
      </w:tr>
    </w:tbl>
    <w:p>
      <w:pPr>
        <w:pStyle w:val="Normal"/>
        <w:suppressAutoHyphens w:val="true"/>
        <w:spacing w:lineRule="auto" w:line="276" w:before="0" w:after="200"/>
        <w:mirrorIndents/>
        <w:jc w:val="both"/>
        <w:rPr>
          <w:rFonts w:ascii="Times New Roman" w:hAnsi="Times New Roman" w:eastAsia="" w:cs="Arial" w:eastAsiaTheme="minorEastAsia"/>
          <w:sz w:val="18"/>
          <w:szCs w:val="18"/>
        </w:rPr>
      </w:pPr>
      <w:r>
        <w:rPr>
          <w:rFonts w:eastAsia="" w:cs="Arial" w:eastAsiaTheme="minorEastAsia" w:ascii="Times New Roman" w:hAnsi="Times New Roman"/>
          <w:sz w:val="18"/>
          <w:szCs w:val="18"/>
        </w:rPr>
      </w:r>
    </w:p>
    <w:p>
      <w:pPr>
        <w:pStyle w:val="Normal"/>
        <w:suppressAutoHyphens w:val="true"/>
        <w:spacing w:lineRule="auto" w:line="276" w:before="0" w:after="200"/>
        <w:mirrorIndents/>
        <w:jc w:val="both"/>
        <w:rPr>
          <w:rFonts w:ascii="Times New Roman" w:hAnsi="Times New Roman" w:eastAsia="" w:cs="Arial" w:eastAsiaTheme="minorEastAsia"/>
          <w:sz w:val="18"/>
          <w:szCs w:val="18"/>
        </w:rPr>
      </w:pPr>
      <w:r>
        <w:rPr>
          <w:rFonts w:eastAsia="" w:cs="Arial" w:eastAsiaTheme="minorEastAsia" w:ascii="Times New Roman" w:hAnsi="Times New Roman"/>
          <w:sz w:val="18"/>
          <w:szCs w:val="18"/>
        </w:rPr>
      </w:r>
    </w:p>
    <w:p>
      <w:pPr>
        <w:pStyle w:val="Normal"/>
        <w:suppressAutoHyphens w:val="true"/>
        <w:spacing w:lineRule="auto" w:line="276" w:before="0" w:after="200"/>
        <w:mirrorIndents/>
        <w:jc w:val="both"/>
        <w:rPr>
          <w:rFonts w:ascii="Times New Roman" w:hAnsi="Times New Roman" w:eastAsia="" w:cs="Arial" w:eastAsiaTheme="minorEastAsia"/>
          <w:sz w:val="18"/>
          <w:szCs w:val="18"/>
        </w:rPr>
      </w:pPr>
      <w:r>
        <w:rPr>
          <w:rFonts w:eastAsia="" w:cs="Arial" w:eastAsiaTheme="minorEastAsia" w:ascii="Times New Roman" w:hAnsi="Times New Roman"/>
          <w:sz w:val="18"/>
          <w:szCs w:val="18"/>
        </w:rPr>
      </w:r>
    </w:p>
    <w:tbl>
      <w:tblPr>
        <w:tblW w:w="5000" w:type="pct"/>
        <w:jc w:val="left"/>
        <w:tblInd w:w="0" w:type="dxa"/>
        <w:tblLayout w:type="fixed"/>
        <w:tblCellMar>
          <w:top w:w="55" w:type="dxa"/>
          <w:left w:w="55" w:type="dxa"/>
          <w:bottom w:w="55" w:type="dxa"/>
          <w:right w:w="55" w:type="dxa"/>
        </w:tblCellMar>
      </w:tblPr>
      <w:tblGrid>
        <w:gridCol w:w="3212"/>
        <w:gridCol w:w="2908"/>
        <w:gridCol w:w="3518"/>
      </w:tblGrid>
      <w:tr>
        <w:trPr/>
        <w:tc>
          <w:tcPr>
            <w:tcW w:w="3212" w:type="dxa"/>
            <w:tcBorders/>
          </w:tcPr>
          <w:p>
            <w:pPr>
              <w:pStyle w:val="Contenutotabella"/>
              <w:widowControl w:val="false"/>
              <w:rPr>
                <w:rFonts w:ascii="Times New Roman" w:hAnsi="Times New Roman"/>
              </w:rPr>
            </w:pPr>
            <w:r>
              <w:rPr>
                <w:rFonts w:ascii="Times New Roman" w:hAnsi="Times New Roman"/>
              </w:rPr>
            </w:r>
          </w:p>
        </w:tc>
        <w:tc>
          <w:tcPr>
            <w:tcW w:w="2908" w:type="dxa"/>
            <w:tcBorders/>
          </w:tcPr>
          <w:p>
            <w:pPr>
              <w:pStyle w:val="Contenutotabella"/>
              <w:widowControl w:val="false"/>
              <w:rPr>
                <w:rFonts w:ascii="Times New Roman" w:hAnsi="Times New Roman"/>
              </w:rPr>
            </w:pPr>
            <w:r>
              <w:rPr>
                <w:rFonts w:ascii="Times New Roman" w:hAnsi="Times New Roman"/>
              </w:rPr>
            </w:r>
          </w:p>
        </w:tc>
        <w:tc>
          <w:tcPr>
            <w:tcW w:w="3518" w:type="dxa"/>
            <w:tcBorders/>
          </w:tcPr>
          <w:p>
            <w:pPr>
              <w:pStyle w:val="Normal"/>
              <w:widowControl w:val="false"/>
              <w:spacing w:lineRule="auto" w:line="276"/>
              <w:ind w:hanging="0"/>
              <w:jc w:val="left"/>
              <w:rPr>
                <w:rFonts w:ascii="Times New Roman" w:hAnsi="Times New Roman"/>
              </w:rPr>
            </w:pPr>
            <w:r>
              <w:rPr>
                <w:rFonts w:eastAsia="" w:cs="" w:ascii="Times New Roman" w:hAnsi="Times New Roman" w:cstheme="minorHAnsi" w:eastAsiaTheme="minorEastAsia"/>
                <w:b/>
              </w:rPr>
              <w:t>Al Dirigente Scolastico</w:t>
            </w:r>
          </w:p>
          <w:p>
            <w:pPr>
              <w:pStyle w:val="Normal"/>
              <w:widowControl w:val="false"/>
              <w:spacing w:lineRule="auto" w:line="240"/>
              <w:ind w:left="0" w:right="0" w:hanging="0"/>
              <w:jc w:val="left"/>
              <w:rPr>
                <w:rFonts w:ascii="Times New Roman" w:hAnsi="Times New Roman"/>
              </w:rPr>
            </w:pPr>
            <w:r>
              <w:rPr>
                <w:rFonts w:eastAsia="" w:cs="" w:ascii="Times New Roman" w:hAnsi="Times New Roman" w:cstheme="minorHAnsi" w:eastAsiaTheme="minorEastAsia"/>
                <w:b/>
              </w:rPr>
              <w:t>Istituto Comprensivo di Longi</w:t>
            </w:r>
          </w:p>
        </w:tc>
      </w:tr>
    </w:tbl>
    <w:p>
      <w:pPr>
        <w:pStyle w:val="Normal"/>
        <w:spacing w:lineRule="auto" w:line="276"/>
        <w:ind w:hanging="0"/>
        <w:jc w:val="right"/>
        <w:rPr>
          <w:rFonts w:ascii="Times New Roman" w:hAnsi="Times New Roman"/>
        </w:rPr>
      </w:pPr>
      <w:r>
        <w:rPr>
          <w:rFonts w:ascii="Times New Roman" w:hAnsi="Times New Roman"/>
        </w:rPr>
      </w:r>
    </w:p>
    <w:p>
      <w:pPr>
        <w:pStyle w:val="Normal"/>
        <w:spacing w:lineRule="auto" w:line="276"/>
        <w:ind w:hanging="0"/>
        <w:jc w:val="right"/>
        <w:rPr>
          <w:rFonts w:ascii="Times New Roman" w:hAnsi="Times New Roman"/>
        </w:rPr>
      </w:pPr>
      <w:r>
        <w:rPr>
          <w:rFonts w:ascii="Times New Roman" w:hAnsi="Times New Roman"/>
        </w:rPr>
      </w:r>
    </w:p>
    <w:p>
      <w:pPr>
        <w:pStyle w:val="Normal"/>
        <w:spacing w:lineRule="auto" w:line="276"/>
        <w:rPr>
          <w:rFonts w:ascii="Times New Roman" w:hAnsi="Times New Roman" w:eastAsia="" w:cs="" w:cstheme="minorHAnsi" w:eastAsiaTheme="minorEastAsia"/>
        </w:rPr>
      </w:pPr>
      <w:r>
        <w:rPr>
          <w:rFonts w:eastAsia="" w:cs="" w:cstheme="minorHAnsi" w:eastAsiaTheme="minorEastAsia" w:ascii="Times New Roman" w:hAnsi="Times New Roman"/>
        </w:rPr>
      </w:r>
    </w:p>
    <w:p>
      <w:pPr>
        <w:pStyle w:val="Normal"/>
        <w:spacing w:lineRule="auto" w:line="276"/>
        <w:rPr>
          <w:rFonts w:ascii="Times New Roman" w:hAnsi="Times New Roman" w:eastAsia="" w:cs="" w:cstheme="minorHAnsi" w:eastAsiaTheme="minorEastAsia"/>
        </w:rPr>
      </w:pPr>
      <w:r>
        <w:rPr>
          <w:rFonts w:eastAsia="" w:cs="" w:cstheme="minorHAnsi" w:eastAsiaTheme="minorEastAsia" w:ascii="Times New Roman" w:hAnsi="Times New Roman"/>
        </w:rPr>
      </w:r>
    </w:p>
    <w:p>
      <w:pPr>
        <w:pStyle w:val="Normal"/>
        <w:spacing w:lineRule="auto" w:line="276"/>
        <w:rPr>
          <w:rFonts w:ascii="Times New Roman" w:hAnsi="Times New Roman" w:eastAsia="" w:cs="" w:cstheme="minorHAnsi" w:eastAsiaTheme="minorEastAsia"/>
        </w:rPr>
      </w:pPr>
      <w:r>
        <w:rPr>
          <w:rFonts w:eastAsia="" w:cs="" w:cstheme="minorHAnsi" w:eastAsiaTheme="minorEastAsia" w:ascii="Times New Roman" w:hAnsi="Times New Roman"/>
        </w:rPr>
      </w:r>
    </w:p>
    <w:p>
      <w:pPr>
        <w:pStyle w:val="Normal"/>
        <w:spacing w:lineRule="auto" w:line="480"/>
        <w:rPr>
          <w:rFonts w:ascii="Times New Roman" w:hAnsi="Times New Roman"/>
        </w:rPr>
      </w:pPr>
      <w:r>
        <w:rPr>
          <w:rFonts w:eastAsia="" w:cs="" w:ascii="Times New Roman" w:hAnsi="Times New Roman" w:cstheme="minorHAnsi" w:eastAsiaTheme="minorEastAsia"/>
        </w:rPr>
        <w:t>Il/la sottoscritto/a__________________________________________________________________</w:t>
      </w:r>
    </w:p>
    <w:p>
      <w:pPr>
        <w:pStyle w:val="Normal"/>
        <w:spacing w:lineRule="auto" w:line="480"/>
        <w:rPr>
          <w:rFonts w:ascii="Times New Roman" w:hAnsi="Times New Roman"/>
        </w:rPr>
      </w:pPr>
      <w:r>
        <w:rPr>
          <w:rFonts w:eastAsia="" w:cs="" w:ascii="Times New Roman" w:hAnsi="Times New Roman" w:cstheme="minorHAnsi" w:eastAsiaTheme="minorEastAsia"/>
        </w:rPr>
        <w:t>nato/a a ___________________________________________________ il____________________</w:t>
      </w:r>
    </w:p>
    <w:p>
      <w:pPr>
        <w:pStyle w:val="Normal"/>
        <w:spacing w:lineRule="auto" w:line="480"/>
        <w:rPr>
          <w:rFonts w:ascii="Times New Roman" w:hAnsi="Times New Roman"/>
        </w:rPr>
      </w:pPr>
      <w:r>
        <w:rPr>
          <w:rFonts w:eastAsia="" w:cs="" w:ascii="Times New Roman" w:hAnsi="Times New Roman" w:cstheme="minorHAnsi" w:eastAsiaTheme="minorEastAsia"/>
        </w:rPr>
        <w:t>codice fiscale |__|__|__|__|__|__|__|__|__|__|__|__|__|__|__|__|</w:t>
      </w:r>
    </w:p>
    <w:p>
      <w:pPr>
        <w:pStyle w:val="Normal"/>
        <w:spacing w:lineRule="auto" w:line="480"/>
        <w:rPr>
          <w:rFonts w:ascii="Times New Roman" w:hAnsi="Times New Roman"/>
        </w:rPr>
      </w:pPr>
      <w:r>
        <w:rPr>
          <w:rFonts w:eastAsia="" w:cs="" w:ascii="Times New Roman" w:hAnsi="Times New Roman" w:cstheme="minorHAnsi" w:eastAsiaTheme="minorEastAsia"/>
        </w:rPr>
        <w:t>residente a _______________________________________ (_____) via____________________________________________________</w:t>
      </w:r>
    </w:p>
    <w:p>
      <w:pPr>
        <w:pStyle w:val="Normal"/>
        <w:spacing w:lineRule="auto" w:line="480"/>
        <w:rPr>
          <w:rFonts w:ascii="Times New Roman" w:hAnsi="Times New Roman"/>
        </w:rPr>
      </w:pPr>
      <w:r>
        <w:rPr>
          <w:rFonts w:eastAsia="" w:cs="" w:ascii="Times New Roman" w:hAnsi="Times New Roman" w:cstheme="minorHAnsi" w:eastAsiaTheme="minorEastAsia"/>
        </w:rPr>
        <w:t xml:space="preserve">recapito tel. ___________________________________  </w:t>
      </w:r>
    </w:p>
    <w:p>
      <w:pPr>
        <w:pStyle w:val="Normal"/>
        <w:spacing w:lineRule="auto" w:line="480"/>
        <w:rPr>
          <w:rFonts w:ascii="Times New Roman" w:hAnsi="Times New Roman"/>
        </w:rPr>
      </w:pPr>
      <w:r>
        <w:rPr>
          <w:rFonts w:eastAsia="" w:cs="" w:ascii="Times New Roman" w:hAnsi="Times New Roman" w:cstheme="minorHAnsi" w:eastAsiaTheme="minorEastAsia"/>
        </w:rPr>
        <w:t>recapito cell. ___________________________________</w:t>
      </w:r>
    </w:p>
    <w:p>
      <w:pPr>
        <w:pStyle w:val="Normal"/>
        <w:spacing w:lineRule="auto" w:line="480"/>
        <w:rPr>
          <w:rFonts w:ascii="Times New Roman" w:hAnsi="Times New Roman"/>
        </w:rPr>
      </w:pPr>
      <w:r>
        <w:rPr>
          <w:rFonts w:eastAsia="" w:cs="" w:ascii="Times New Roman" w:hAnsi="Times New Roman" w:cstheme="minorHAnsi" w:eastAsiaTheme="minorEastAsia"/>
        </w:rPr>
        <w:t>indirizzo E-Mail ____________________________________________</w:t>
      </w:r>
    </w:p>
    <w:p>
      <w:pPr>
        <w:pStyle w:val="Normal"/>
        <w:spacing w:lineRule="auto" w:line="480"/>
        <w:rPr>
          <w:rFonts w:ascii="Times New Roman" w:hAnsi="Times New Roman"/>
        </w:rPr>
      </w:pPr>
      <w:r>
        <w:rPr>
          <w:rFonts w:eastAsia="" w:cs="" w:ascii="Times New Roman" w:hAnsi="Times New Roman" w:cstheme="minorHAnsi" w:eastAsiaTheme="minorEastAsia"/>
        </w:rPr>
        <w:t>titolare a Tempo Indeterminato presso ____________________________________ con la qualifica di _____________________________________________</w:t>
      </w:r>
    </w:p>
    <w:p>
      <w:pPr>
        <w:pStyle w:val="Normal"/>
        <w:spacing w:lineRule="auto" w:line="480"/>
        <w:jc w:val="center"/>
        <w:rPr>
          <w:rFonts w:eastAsia="" w:cs="" w:asciiTheme="minorHAnsi" w:cstheme="minorHAnsi" w:eastAsiaTheme="minorEastAsia" w:hAnsiTheme="minorHAnsi"/>
          <w:b/>
          <w:b/>
        </w:rPr>
      </w:pPr>
      <w:r>
        <w:rPr>
          <w:rFonts w:eastAsia="" w:cs="" w:asciiTheme="minorHAnsi" w:cstheme="minorHAnsi" w:eastAsiaTheme="minorEastAsia" w:hAnsiTheme="minorHAnsi"/>
          <w:b/>
        </w:rPr>
      </w:r>
    </w:p>
    <w:p>
      <w:pPr>
        <w:pStyle w:val="Normal"/>
        <w:spacing w:lineRule="auto" w:line="480"/>
        <w:jc w:val="center"/>
        <w:rPr>
          <w:rFonts w:ascii="Times New Roman" w:hAnsi="Times New Roman"/>
        </w:rPr>
      </w:pPr>
      <w:r>
        <w:rPr>
          <w:rFonts w:eastAsia="" w:cs="" w:ascii="Times New Roman" w:hAnsi="Times New Roman" w:cstheme="minorHAnsi" w:eastAsiaTheme="minorEastAsia"/>
          <w:b/>
        </w:rPr>
        <w:t>CHIEDE</w:t>
      </w:r>
    </w:p>
    <w:p>
      <w:pPr>
        <w:pStyle w:val="Normal"/>
        <w:spacing w:lineRule="auto" w:line="480"/>
        <w:jc w:val="center"/>
        <w:rPr>
          <w:rFonts w:eastAsia="" w:cs="" w:asciiTheme="minorHAnsi" w:cstheme="minorHAnsi" w:eastAsiaTheme="minorEastAsia" w:hAnsiTheme="minorHAnsi"/>
          <w:b/>
          <w:b/>
        </w:rPr>
      </w:pPr>
      <w:r>
        <w:rPr>
          <w:rFonts w:eastAsia="" w:cs="" w:asciiTheme="minorHAnsi" w:cstheme="minorHAnsi" w:eastAsiaTheme="minorEastAsia" w:hAnsiTheme="minorHAnsi"/>
          <w:b/>
        </w:rPr>
      </w:r>
    </w:p>
    <w:p>
      <w:pPr>
        <w:pStyle w:val="Normal"/>
        <w:jc w:val="both"/>
        <w:rPr>
          <w:rFonts w:ascii="Times New Roman" w:hAnsi="Times New Roman"/>
        </w:rPr>
      </w:pPr>
      <w:r>
        <w:rPr>
          <w:rFonts w:eastAsia="" w:cs="" w:ascii="Times New Roman" w:hAnsi="Times New Roman" w:cstheme="minorHAnsi" w:eastAsiaTheme="minorEastAsia"/>
        </w:rPr>
        <w:t>di partecipare alla selezione per l’attribuzione dell’incarico di</w:t>
      </w:r>
      <w:r>
        <w:rPr>
          <w:rFonts w:eastAsia="" w:cs="" w:ascii="Times New Roman" w:hAnsi="Times New Roman" w:cstheme="minorHAnsi" w:eastAsiaTheme="minorEastAsia"/>
          <w:b/>
          <w:bCs/>
        </w:rPr>
        <w:t xml:space="preserve"> COMPONENTE DEL GRUPPO DI LAVORO</w:t>
      </w:r>
      <w:r>
        <w:rPr>
          <w:rFonts w:eastAsia="" w:cs="" w:ascii="Times New Roman" w:hAnsi="Times New Roman" w:cstheme="minorHAnsi" w:eastAsiaTheme="minorEastAsia"/>
        </w:rPr>
        <w:t xml:space="preserve"> relativamente al progetto per la figura professionale di:</w:t>
      </w:r>
    </w:p>
    <w:p>
      <w:pPr>
        <w:pStyle w:val="Normal"/>
        <w:jc w:val="both"/>
        <w:rPr>
          <w:rFonts w:eastAsia="" w:cs="" w:asciiTheme="minorHAnsi" w:cstheme="minorHAnsi" w:eastAsiaTheme="minorEastAsia" w:hAnsiTheme="minorHAnsi"/>
        </w:rPr>
      </w:pPr>
      <w:r>
        <w:rPr>
          <w:rFonts w:eastAsia="" w:cs="" w:asciiTheme="minorHAnsi" w:cstheme="minorHAnsi" w:eastAsiaTheme="minorEastAsia" w:hAnsiTheme="minorHAnsi"/>
        </w:rPr>
      </w:r>
    </w:p>
    <w:p>
      <w:pPr>
        <w:pStyle w:val="Normal"/>
        <w:jc w:val="both"/>
        <w:rPr>
          <w:rFonts w:ascii="Times New Roman" w:hAnsi="Times New Roman" w:eastAsia="" w:cs="" w:cstheme="minorHAnsi" w:eastAsiaTheme="minorEastAsia"/>
        </w:rPr>
      </w:pPr>
      <w:r>
        <w:rPr>
          <w:rFonts w:eastAsia="" w:cs="" w:cstheme="minorHAnsi" w:eastAsiaTheme="minorEastAsia" w:ascii="Times New Roman" w:hAnsi="Times New Roman"/>
        </w:rPr>
      </w:r>
    </w:p>
    <w:tbl>
      <w:tblPr>
        <w:tblW w:w="10201" w:type="dxa"/>
        <w:jc w:val="left"/>
        <w:tblInd w:w="-75" w:type="dxa"/>
        <w:tblLayout w:type="fixed"/>
        <w:tblCellMar>
          <w:top w:w="0" w:type="dxa"/>
          <w:left w:w="70" w:type="dxa"/>
          <w:bottom w:w="0" w:type="dxa"/>
          <w:right w:w="70" w:type="dxa"/>
        </w:tblCellMar>
        <w:tblLook w:val="04a0"/>
      </w:tblPr>
      <w:tblGrid>
        <w:gridCol w:w="6798"/>
        <w:gridCol w:w="3402"/>
      </w:tblGrid>
      <w:tr>
        <w:trPr>
          <w:trHeight w:val="174" w:hRule="atLeast"/>
        </w:trPr>
        <w:tc>
          <w:tcPr>
            <w:tcW w:w="6798"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uppressAutoHyphens w:val="true"/>
              <w:spacing w:before="113" w:after="113"/>
              <w:mirrorIndents/>
              <w:jc w:val="center"/>
              <w:rPr>
                <w:rFonts w:ascii="Times New Roman" w:hAnsi="Times New Roman"/>
                <w:sz w:val="24"/>
                <w:szCs w:val="24"/>
              </w:rPr>
            </w:pPr>
            <w:r>
              <w:rPr>
                <w:rFonts w:eastAsia="" w:cs="" w:ascii="Times New Roman" w:hAnsi="Times New Roman" w:cstheme="minorHAnsi" w:eastAsiaTheme="minorEastAsia"/>
                <w:b/>
                <w:bCs/>
                <w:color w:val="333333"/>
                <w:sz w:val="24"/>
                <w:szCs w:val="24"/>
              </w:rPr>
              <w:t>Ruolo per il quale si concorre</w:t>
            </w:r>
          </w:p>
        </w:tc>
        <w:tc>
          <w:tcPr>
            <w:tcW w:w="3402"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uppressAutoHyphens w:val="true"/>
              <w:spacing w:before="113" w:after="113"/>
              <w:mirrorIndents/>
              <w:jc w:val="center"/>
              <w:rPr>
                <w:rFonts w:ascii="Times New Roman" w:hAnsi="Times New Roman"/>
                <w:sz w:val="24"/>
                <w:szCs w:val="24"/>
              </w:rPr>
            </w:pPr>
            <w:r>
              <w:rPr>
                <w:rFonts w:eastAsia="" w:cs="" w:ascii="Times New Roman" w:hAnsi="Times New Roman" w:cstheme="minorHAnsi" w:eastAsiaTheme="minorEastAsia"/>
                <w:b/>
                <w:bCs/>
                <w:color w:val="333333"/>
                <w:sz w:val="24"/>
                <w:szCs w:val="24"/>
              </w:rPr>
              <w:t>Barrare la casella per indicare il Ruolo di partecipazione</w:t>
            </w:r>
          </w:p>
        </w:tc>
      </w:tr>
      <w:tr>
        <w:trPr>
          <w:trHeight w:val="555" w:hRule="atLeast"/>
        </w:trPr>
        <w:tc>
          <w:tcPr>
            <w:tcW w:w="6798"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uppressAutoHyphens w:val="true"/>
              <w:spacing w:before="113" w:after="113"/>
              <w:mirrorIndents/>
              <w:rPr>
                <w:rFonts w:ascii="Times New Roman" w:hAnsi="Times New Roman"/>
                <w:sz w:val="22"/>
                <w:szCs w:val="22"/>
              </w:rPr>
            </w:pPr>
            <w:r>
              <w:rPr>
                <w:rFonts w:cs="" w:ascii="Times New Roman" w:hAnsi="Times New Roman" w:cstheme="minorHAnsi"/>
                <w:sz w:val="22"/>
                <w:szCs w:val="22"/>
              </w:rPr>
              <w:t>Componente del gruppo di lavoro con competenze in: materie STEM (Intervento A)</w:t>
            </w:r>
          </w:p>
        </w:tc>
        <w:tc>
          <w:tcPr>
            <w:tcW w:w="3402"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uppressAutoHyphens w:val="true"/>
              <w:spacing w:before="113" w:after="113"/>
              <w:mirrorIndents/>
              <w:jc w:val="center"/>
              <w:rPr>
                <w:rFonts w:ascii="Times New Roman" w:hAnsi="Times New Roman" w:eastAsia="" w:cs="" w:cstheme="minorHAnsi" w:eastAsiaTheme="minorEastAsia"/>
                <w:b/>
                <w:b/>
                <w:bCs/>
                <w:color w:val="333333"/>
              </w:rPr>
            </w:pPr>
            <w:r>
              <w:rPr>
                <w:rFonts w:eastAsia="" w:cs="" w:cstheme="minorHAnsi" w:eastAsiaTheme="minorEastAsia" w:ascii="Times New Roman" w:hAnsi="Times New Roman"/>
                <w:b/>
                <w:bCs/>
                <w:color w:val="333333"/>
              </w:rPr>
            </w:r>
          </w:p>
        </w:tc>
      </w:tr>
      <w:tr>
        <w:trPr>
          <w:trHeight w:val="555" w:hRule="atLeast"/>
        </w:trPr>
        <w:tc>
          <w:tcPr>
            <w:tcW w:w="6798"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uppressAutoHyphens w:val="true"/>
              <w:spacing w:before="113" w:after="113"/>
              <w:mirrorIndents/>
              <w:rPr>
                <w:rFonts w:ascii="Times New Roman" w:hAnsi="Times New Roman"/>
                <w:sz w:val="22"/>
                <w:szCs w:val="22"/>
              </w:rPr>
            </w:pPr>
            <w:r>
              <w:rPr>
                <w:rFonts w:cs="" w:ascii="Times New Roman" w:hAnsi="Times New Roman" w:cstheme="minorHAnsi"/>
                <w:sz w:val="22"/>
                <w:szCs w:val="22"/>
              </w:rPr>
              <w:t>Componente del gruppo di lavoro con competenze in: materie di Multilinguismo (intervento B)</w:t>
            </w:r>
          </w:p>
        </w:tc>
        <w:tc>
          <w:tcPr>
            <w:tcW w:w="3402"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uppressAutoHyphens w:val="true"/>
              <w:spacing w:before="113" w:after="113"/>
              <w:mirrorIndents/>
              <w:jc w:val="center"/>
              <w:rPr>
                <w:rFonts w:ascii="Times New Roman" w:hAnsi="Times New Roman" w:eastAsia="" w:cs="" w:cstheme="minorHAnsi" w:eastAsiaTheme="minorEastAsia"/>
                <w:b/>
                <w:b/>
                <w:bCs/>
                <w:color w:val="333333"/>
              </w:rPr>
            </w:pPr>
            <w:r>
              <w:rPr>
                <w:rFonts w:eastAsia="" w:cs="" w:cstheme="minorHAnsi" w:eastAsiaTheme="minorEastAsia" w:ascii="Times New Roman" w:hAnsi="Times New Roman"/>
                <w:b/>
                <w:bCs/>
                <w:color w:val="333333"/>
              </w:rPr>
            </w:r>
          </w:p>
        </w:tc>
      </w:tr>
    </w:tbl>
    <w:p>
      <w:pPr>
        <w:pStyle w:val="Normal"/>
        <w:spacing w:before="0" w:after="200"/>
        <w:mirrorIndents/>
        <w:rPr>
          <w:rFonts w:ascii="Times New Roman" w:hAnsi="Times New Roman" w:eastAsia="" w:cs="" w:cstheme="minorHAnsi" w:eastAsiaTheme="minorEastAsia"/>
          <w:sz w:val="6"/>
          <w:szCs w:val="6"/>
        </w:rPr>
      </w:pPr>
      <w:r>
        <w:rPr>
          <w:rFonts w:eastAsia="" w:cs="" w:cstheme="minorHAnsi" w:eastAsiaTheme="minorEastAsia" w:ascii="Times New Roman" w:hAnsi="Times New Roman"/>
          <w:sz w:val="6"/>
          <w:szCs w:val="6"/>
        </w:rPr>
      </w:r>
    </w:p>
    <w:p>
      <w:pPr>
        <w:pStyle w:val="Normal"/>
        <w:spacing w:before="0" w:after="200"/>
        <w:mirrorIndents/>
        <w:jc w:val="both"/>
        <w:rPr>
          <w:rFonts w:ascii="Times New Roman" w:hAnsi="Times New Roman"/>
        </w:rPr>
      </w:pPr>
      <w:r>
        <w:rPr>
          <w:rFonts w:eastAsia="" w:cs="" w:ascii="Times New Roman" w:hAnsi="Times New Roman" w:cstheme="minorHAnsi" w:eastAsiaTheme="minorEastAsia"/>
        </w:rPr>
        <w:t>A tal fine, consapevole della responsabilità penale e della decadenza da eventuali benefici acquisiti</w:t>
      </w:r>
      <w:r>
        <w:rPr>
          <w:rFonts w:eastAsia="" w:cs="" w:ascii="Times New Roman" w:hAnsi="Times New Roman" w:cstheme="minorHAnsi" w:eastAsiaTheme="minorEastAsia"/>
          <w:lang w:eastAsia="ar-SA"/>
        </w:rPr>
        <w:t xml:space="preserve">. </w:t>
      </w:r>
    </w:p>
    <w:p>
      <w:pPr>
        <w:pStyle w:val="Normal"/>
        <w:spacing w:before="0" w:after="200"/>
        <w:mirrorIndents/>
        <w:jc w:val="both"/>
        <w:rPr>
          <w:rFonts w:ascii="Times New Roman" w:hAnsi="Times New Roman"/>
        </w:rPr>
      </w:pPr>
      <w:r>
        <w:rPr>
          <w:rFonts w:eastAsia="" w:cs="" w:ascii="Times New Roman" w:hAnsi="Times New Roman" w:cstheme="minorHAnsi" w:eastAsiaTheme="minorEastAsia"/>
          <w:lang w:eastAsia="ar-SA"/>
        </w:rPr>
        <w:t>N</w:t>
      </w:r>
      <w:r>
        <w:rPr>
          <w:rFonts w:eastAsia="" w:cs="" w:ascii="Times New Roman" w:hAnsi="Times New Roman" w:cstheme="minorHAnsi" w:eastAsiaTheme="minorEastAsia"/>
        </w:rPr>
        <w:t xml:space="preserve">el caso di dichiarazioni mendaci, </w:t>
      </w:r>
      <w:r>
        <w:rPr>
          <w:rFonts w:eastAsia="" w:cs="" w:ascii="Times New Roman" w:hAnsi="Times New Roman" w:cstheme="minorHAnsi" w:eastAsiaTheme="minorEastAsia"/>
          <w:b/>
        </w:rPr>
        <w:t>dichiara</w:t>
      </w:r>
      <w:r>
        <w:rPr>
          <w:rFonts w:eastAsia="" w:cs="" w:ascii="Times New Roman" w:hAnsi="Times New Roman" w:cstheme="minorHAnsi" w:eastAsiaTheme="minorEastAsia"/>
        </w:rPr>
        <w:t xml:space="preserve"> sotto la propria responsabilità quanto segue:</w:t>
      </w:r>
    </w:p>
    <w:p>
      <w:pPr>
        <w:pStyle w:val="Normal"/>
        <w:widowControl/>
        <w:numPr>
          <w:ilvl w:val="0"/>
          <w:numId w:val="1"/>
        </w:numPr>
        <w:suppressAutoHyphens w:val="true"/>
        <w:spacing w:lineRule="auto" w:line="276" w:before="0" w:after="200"/>
        <w:mirrorIndents/>
        <w:jc w:val="both"/>
        <w:rPr>
          <w:rFonts w:ascii="Times New Roman" w:hAnsi="Times New Roman"/>
        </w:rPr>
      </w:pPr>
      <w:r>
        <w:rPr>
          <w:rFonts w:eastAsia="" w:cs="" w:ascii="Times New Roman" w:hAnsi="Times New Roman" w:cstheme="minorHAnsi" w:eastAsiaTheme="minorEastAsia"/>
        </w:rPr>
        <w:t>di aver preso visione delle condizioni previste dal bando;</w:t>
      </w:r>
    </w:p>
    <w:p>
      <w:pPr>
        <w:pStyle w:val="Normal"/>
        <w:widowControl/>
        <w:numPr>
          <w:ilvl w:val="0"/>
          <w:numId w:val="1"/>
        </w:numPr>
        <w:suppressAutoHyphens w:val="true"/>
        <w:spacing w:lineRule="auto" w:line="276" w:before="0" w:after="200"/>
        <w:mirrorIndents/>
        <w:jc w:val="both"/>
        <w:rPr>
          <w:rFonts w:ascii="Times New Roman" w:hAnsi="Times New Roman"/>
        </w:rPr>
      </w:pPr>
      <w:r>
        <w:rPr>
          <w:rFonts w:eastAsia="" w:cs="" w:ascii="Times New Roman" w:hAnsi="Times New Roman" w:cstheme="minorHAnsi" w:eastAsiaTheme="minorEastAsia"/>
        </w:rPr>
        <w:t>di essere in godimento dei diritti politici;</w:t>
      </w:r>
    </w:p>
    <w:p>
      <w:pPr>
        <w:pStyle w:val="Normal"/>
        <w:widowControl/>
        <w:numPr>
          <w:ilvl w:val="0"/>
          <w:numId w:val="1"/>
        </w:numPr>
        <w:suppressAutoHyphens w:val="true"/>
        <w:spacing w:lineRule="auto" w:line="276" w:before="0" w:after="200"/>
        <w:mirrorIndents/>
        <w:jc w:val="both"/>
        <w:rPr>
          <w:rFonts w:ascii="Times New Roman" w:hAnsi="Times New Roman"/>
        </w:rPr>
      </w:pPr>
      <w:r>
        <w:rPr>
          <w:rFonts w:eastAsia="" w:cs="" w:ascii="Times New Roman" w:hAnsi="Times New Roman" w:cstheme="minorHAnsi" w:eastAsiaTheme="minorEastAsia"/>
        </w:rPr>
        <w:t>di non aver subito condanne penali ovvero di avere i seguenti provvedimenti penali, ovvero: __________________________________________________________________________</w:t>
      </w:r>
    </w:p>
    <w:p>
      <w:pPr>
        <w:pStyle w:val="Normal"/>
        <w:widowControl/>
        <w:numPr>
          <w:ilvl w:val="0"/>
          <w:numId w:val="1"/>
        </w:numPr>
        <w:suppressAutoHyphens w:val="true"/>
        <w:spacing w:lineRule="auto" w:line="276" w:before="0" w:after="200"/>
        <w:mirrorIndents/>
        <w:rPr>
          <w:rFonts w:ascii="Times New Roman" w:hAnsi="Times New Roman"/>
        </w:rPr>
      </w:pPr>
      <w:r>
        <w:rPr>
          <w:rFonts w:eastAsia="" w:cs="" w:ascii="Times New Roman" w:hAnsi="Times New Roman" w:cstheme="minorHAnsi" w:eastAsiaTheme="minorEastAsia"/>
        </w:rPr>
        <w:t>di non avere procedimenti penali pendenti, ovvero di avere i seguenti procedimenti penali pendenti: __________________________________________________________________</w:t>
      </w:r>
    </w:p>
    <w:p>
      <w:pPr>
        <w:pStyle w:val="Normal"/>
        <w:widowControl/>
        <w:numPr>
          <w:ilvl w:val="0"/>
          <w:numId w:val="1"/>
        </w:numPr>
        <w:suppressAutoHyphens w:val="true"/>
        <w:spacing w:lineRule="auto" w:line="276" w:before="0" w:after="200"/>
        <w:mirrorIndents/>
        <w:rPr>
          <w:rFonts w:ascii="Times New Roman" w:hAnsi="Times New Roman"/>
        </w:rPr>
      </w:pPr>
      <w:r>
        <w:rPr>
          <w:rFonts w:eastAsia="" w:cs="" w:ascii="Times New Roman" w:hAnsi="Times New Roman" w:cstheme="minorHAnsi" w:eastAsiaTheme="minorEastAsia"/>
        </w:rPr>
        <w:t>di impegnarsi a documentare puntualmente tutta l’attività svolta;</w:t>
      </w:r>
    </w:p>
    <w:p>
      <w:pPr>
        <w:pStyle w:val="Normal"/>
        <w:widowControl/>
        <w:numPr>
          <w:ilvl w:val="0"/>
          <w:numId w:val="1"/>
        </w:numPr>
        <w:suppressAutoHyphens w:val="true"/>
        <w:spacing w:lineRule="auto" w:line="276" w:before="0" w:after="200"/>
        <w:mirrorIndents/>
        <w:rPr>
          <w:rFonts w:ascii="Times New Roman" w:hAnsi="Times New Roman"/>
        </w:rPr>
      </w:pPr>
      <w:r>
        <w:rPr>
          <w:rFonts w:eastAsia="" w:cs="" w:ascii="Times New Roman" w:hAnsi="Times New Roman" w:cstheme="minorHAnsi" w:eastAsiaTheme="minorEastAsia"/>
        </w:rPr>
        <w:t>di essere disponibile ad adattarsi al calendario definito dal Gruppo Operativo di Piano;</w:t>
      </w:r>
    </w:p>
    <w:p>
      <w:pPr>
        <w:pStyle w:val="Normal"/>
        <w:widowControl/>
        <w:numPr>
          <w:ilvl w:val="0"/>
          <w:numId w:val="1"/>
        </w:numPr>
        <w:suppressAutoHyphens w:val="true"/>
        <w:spacing w:lineRule="auto" w:line="276" w:before="0" w:after="200"/>
        <w:mirrorIndents/>
        <w:rPr>
          <w:rFonts w:ascii="Times New Roman" w:hAnsi="Times New Roman"/>
        </w:rPr>
      </w:pPr>
      <w:r>
        <w:rPr>
          <w:rFonts w:eastAsia="" w:cs="" w:ascii="Times New Roman" w:hAnsi="Times New Roman" w:cstheme="minorHAnsi" w:eastAsiaTheme="minorEastAsia"/>
        </w:rPr>
        <w:t>di non essere in alcuna delle condizioni di incompatibilità con l’incarico previsti dalla norma vigente;</w:t>
      </w:r>
    </w:p>
    <w:p>
      <w:pPr>
        <w:pStyle w:val="Normal"/>
        <w:widowControl/>
        <w:numPr>
          <w:ilvl w:val="0"/>
          <w:numId w:val="1"/>
        </w:numPr>
        <w:suppressAutoHyphens w:val="true"/>
        <w:spacing w:lineRule="auto" w:line="276" w:before="0" w:after="200"/>
        <w:mirrorIndents/>
        <w:rPr>
          <w:rFonts w:ascii="Times New Roman" w:hAnsi="Times New Roman"/>
        </w:rPr>
      </w:pPr>
      <w:r>
        <w:rPr>
          <w:rFonts w:eastAsia="" w:cs="" w:ascii="Times New Roman" w:hAnsi="Times New Roman" w:cstheme="minorHAnsi" w:eastAsiaTheme="minorEastAsia"/>
        </w:rPr>
        <w:t>di avere la competenza informatica l’uso della piattaforma on line “Gestione progetti PNRR”.</w:t>
      </w:r>
    </w:p>
    <w:p>
      <w:pPr>
        <w:pStyle w:val="Normal"/>
        <w:spacing w:before="0" w:after="200"/>
        <w:mirrorIndents/>
        <w:rPr>
          <w:rFonts w:ascii="Times New Roman" w:hAnsi="Times New Roman"/>
        </w:rPr>
      </w:pPr>
      <w:r>
        <w:rPr>
          <w:rFonts w:ascii="Times New Roman" w:hAnsi="Times New Roman"/>
        </w:rPr>
      </w:r>
    </w:p>
    <w:p>
      <w:pPr>
        <w:pStyle w:val="Normal"/>
        <w:spacing w:before="0" w:after="200"/>
        <w:mirrorIndents/>
        <w:rPr>
          <w:rFonts w:ascii="Times New Roman" w:hAnsi="Times New Roman"/>
        </w:rPr>
      </w:pPr>
      <w:r>
        <w:rPr>
          <w:rFonts w:eastAsia="" w:cs="" w:ascii="Times New Roman" w:hAnsi="Times New Roman" w:cstheme="minorHAnsi" w:eastAsiaTheme="minorEastAsia"/>
        </w:rPr>
        <w:t>Data___________________ firma_____________________________________________</w:t>
      </w:r>
    </w:p>
    <w:p>
      <w:pPr>
        <w:pStyle w:val="Normal"/>
        <w:spacing w:before="0" w:after="200"/>
        <w:mirrorIndents/>
        <w:rPr>
          <w:rFonts w:eastAsia="" w:cs="" w:asciiTheme="minorHAnsi" w:cstheme="minorHAnsi" w:eastAsiaTheme="minorEastAsia" w:hAnsiTheme="minorHAnsi"/>
        </w:rPr>
      </w:pPr>
      <w:r>
        <w:rPr>
          <w:rFonts w:eastAsia="" w:cs="" w:asciiTheme="minorHAnsi" w:cstheme="minorHAnsi" w:eastAsiaTheme="minorEastAsia" w:hAnsiTheme="minorHAnsi"/>
        </w:rPr>
      </w:r>
    </w:p>
    <w:p>
      <w:pPr>
        <w:pStyle w:val="Normal"/>
        <w:spacing w:before="0" w:after="200"/>
        <w:mirrorIndents/>
        <w:rPr>
          <w:rFonts w:ascii="Times New Roman" w:hAnsi="Times New Roman"/>
        </w:rPr>
      </w:pPr>
      <w:r>
        <w:rPr>
          <w:rFonts w:eastAsia="" w:cs="" w:ascii="Times New Roman" w:hAnsi="Times New Roman" w:cstheme="minorHAnsi" w:eastAsiaTheme="minorEastAsia"/>
        </w:rPr>
        <w:t xml:space="preserve">Si allega alla presente </w:t>
      </w:r>
    </w:p>
    <w:p>
      <w:pPr>
        <w:pStyle w:val="ListParagraph"/>
        <w:spacing w:before="0" w:after="200"/>
        <w:ind w:left="720" w:right="112" w:hanging="360"/>
        <w:mirrorIndents/>
        <w:rPr>
          <w:rFonts w:ascii="Times New Roman" w:hAnsi="Times New Roman"/>
        </w:rPr>
      </w:pPr>
      <w:r>
        <w:rPr>
          <w:rFonts w:eastAsia="" w:cs="" w:cstheme="minorHAnsi" w:eastAsiaTheme="minorEastAsia"/>
        </w:rPr>
        <w:t>- Copia del documento di identità in corso di validità;</w:t>
      </w:r>
    </w:p>
    <w:p>
      <w:pPr>
        <w:pStyle w:val="ListParagraph"/>
        <w:spacing w:before="0" w:after="200"/>
        <w:ind w:left="720" w:right="112" w:hanging="360"/>
        <w:mirrorIndents/>
        <w:rPr>
          <w:rFonts w:ascii="Times New Roman" w:hAnsi="Times New Roman"/>
        </w:rPr>
      </w:pPr>
      <w:r>
        <w:rPr>
          <w:rFonts w:eastAsia="" w:cs="" w:cstheme="minorHAnsi" w:eastAsiaTheme="minorEastAsia"/>
        </w:rPr>
        <w:t>- Allegato B (griglia di valutazione);</w:t>
      </w:r>
    </w:p>
    <w:p>
      <w:pPr>
        <w:pStyle w:val="ListParagraph"/>
        <w:spacing w:before="0" w:after="200"/>
        <w:ind w:left="720" w:right="112" w:hanging="360"/>
        <w:mirrorIndents/>
        <w:rPr>
          <w:rFonts w:ascii="Times New Roman" w:hAnsi="Times New Roman"/>
        </w:rPr>
      </w:pPr>
      <w:r>
        <w:rPr>
          <w:rFonts w:eastAsia="" w:cs="" w:cstheme="minorHAnsi" w:eastAsiaTheme="minorEastAsia"/>
        </w:rPr>
        <w:t>- Allegato C (Dichiarazione di insussistenza di cause di incompatibilità e di conflitto di interessi</w:t>
      </w:r>
      <w:r>
        <w:rPr/>
        <w:t>)</w:t>
      </w:r>
    </w:p>
    <w:p>
      <w:pPr>
        <w:pStyle w:val="ListParagraph"/>
        <w:spacing w:before="0" w:after="200"/>
        <w:ind w:left="720" w:right="112" w:hanging="360"/>
        <w:mirrorIndents/>
        <w:rPr>
          <w:rFonts w:ascii="Times New Roman" w:hAnsi="Times New Roman"/>
        </w:rPr>
      </w:pPr>
      <w:r>
        <w:rPr>
          <w:rFonts w:eastAsia="" w:cs="" w:cstheme="minorHAnsi" w:eastAsiaTheme="minorEastAsia"/>
        </w:rPr>
        <w:t>- Curriculum Vitae.</w:t>
      </w:r>
    </w:p>
    <w:p>
      <w:pPr>
        <w:pStyle w:val="Normal"/>
        <w:tabs>
          <w:tab w:val="clear" w:pos="709"/>
          <w:tab w:val="left" w:pos="480" w:leader="none"/>
        </w:tabs>
        <w:suppressAutoHyphens w:val="true"/>
        <w:mirrorIndents/>
        <w:rPr>
          <w:rFonts w:ascii="Times New Roman" w:hAnsi="Times New Roman" w:eastAsia="" w:cs="Arial" w:eastAsiaTheme="minorEastAsia"/>
          <w:sz w:val="18"/>
          <w:szCs w:val="18"/>
        </w:rPr>
      </w:pPr>
      <w:r>
        <w:rPr>
          <w:rFonts w:eastAsia="" w:cs="Arial" w:eastAsiaTheme="minorEastAsia" w:ascii="Times New Roman" w:hAnsi="Times New Roman"/>
          <w:sz w:val="18"/>
          <w:szCs w:val="18"/>
        </w:rPr>
      </w:r>
    </w:p>
    <w:p>
      <w:pPr>
        <w:pStyle w:val="Normal"/>
        <w:tabs>
          <w:tab w:val="clear" w:pos="709"/>
          <w:tab w:val="left" w:pos="480" w:leader="none"/>
        </w:tabs>
        <w:suppressAutoHyphens w:val="true"/>
        <w:mirrorIndents/>
        <w:jc w:val="both"/>
        <w:rPr>
          <w:rFonts w:ascii="Times New Roman" w:hAnsi="Times New Roman"/>
        </w:rPr>
      </w:pPr>
      <w:r>
        <w:rPr>
          <w:rFonts w:eastAsia="" w:cs="" w:ascii="Times New Roman" w:hAnsi="Times New Roman" w:cstheme="minorHAnsi" w:eastAsiaTheme="minorEastAsia"/>
        </w:rPr>
        <w:t xml:space="preserve">N.B.: </w:t>
      </w:r>
      <w:r>
        <w:rPr>
          <w:rFonts w:eastAsia="" w:cs="" w:ascii="Times New Roman" w:hAnsi="Times New Roman" w:cstheme="minorHAnsi" w:eastAsiaTheme="minorEastAsia"/>
          <w:b/>
          <w:u w:val="single"/>
        </w:rPr>
        <w:t>La domanda priva degli allegati e non firmati non verrà presa in considerazione</w:t>
      </w:r>
    </w:p>
    <w:p>
      <w:pPr>
        <w:pStyle w:val="Normal"/>
        <w:spacing w:before="0" w:after="200"/>
        <w:mirrorIndents/>
        <w:jc w:val="both"/>
        <w:rPr>
          <w:rFonts w:ascii="Times New Roman" w:hAnsi="Times New Roman" w:eastAsia="" w:cs="" w:cstheme="minorHAnsi" w:eastAsiaTheme="minorEastAsia"/>
          <w:b/>
          <w:b/>
        </w:rPr>
      </w:pPr>
      <w:r>
        <w:rPr>
          <w:rFonts w:eastAsia="" w:cs="" w:cstheme="minorHAnsi" w:eastAsiaTheme="minorEastAsia" w:ascii="Times New Roman" w:hAnsi="Times New Roman"/>
          <w:b/>
        </w:rPr>
      </w:r>
    </w:p>
    <w:p>
      <w:pPr>
        <w:pStyle w:val="Normal"/>
        <w:spacing w:before="0" w:after="200"/>
        <w:mirrorIndents/>
        <w:jc w:val="center"/>
        <w:rPr>
          <w:rFonts w:eastAsia="" w:cs="" w:asciiTheme="minorHAnsi" w:cstheme="minorHAnsi" w:eastAsiaTheme="minorEastAsia" w:hAnsiTheme="minorHAnsi"/>
          <w:b/>
          <w:b/>
        </w:rPr>
      </w:pPr>
      <w:r>
        <w:rPr>
          <w:rFonts w:eastAsia="" w:cs="" w:asciiTheme="minorHAnsi" w:cstheme="minorHAnsi" w:eastAsiaTheme="minorEastAsia" w:hAnsiTheme="minorHAnsi"/>
          <w:b/>
        </w:rPr>
      </w:r>
    </w:p>
    <w:p>
      <w:pPr>
        <w:pStyle w:val="Normal"/>
        <w:spacing w:before="0" w:after="200"/>
        <w:mirrorIndents/>
        <w:jc w:val="center"/>
        <w:rPr>
          <w:rFonts w:ascii="Times New Roman" w:hAnsi="Times New Roman"/>
        </w:rPr>
      </w:pPr>
      <w:r>
        <w:rPr>
          <w:rFonts w:eastAsia="" w:cs="" w:ascii="Times New Roman" w:hAnsi="Times New Roman" w:cstheme="minorHAnsi" w:eastAsiaTheme="minorEastAsia"/>
          <w:b/>
        </w:rPr>
        <w:t>DICHIARAZIONI AGGIUNTIVE</w:t>
      </w:r>
    </w:p>
    <w:p>
      <w:pPr>
        <w:pStyle w:val="Normal"/>
        <w:spacing w:before="0" w:after="200"/>
        <w:mirrorIndents/>
        <w:jc w:val="center"/>
        <w:rPr>
          <w:rFonts w:eastAsia="" w:cs="" w:asciiTheme="minorHAnsi" w:cstheme="minorHAnsi" w:eastAsiaTheme="minorEastAsia" w:hAnsiTheme="minorHAnsi"/>
          <w:b/>
          <w:b/>
        </w:rPr>
      </w:pPr>
      <w:r>
        <w:rPr>
          <w:rFonts w:eastAsia="" w:cs="" w:asciiTheme="minorHAnsi" w:cstheme="minorHAnsi" w:eastAsiaTheme="minorEastAsia" w:hAnsiTheme="minorHAnsi"/>
          <w:b/>
        </w:rPr>
      </w:r>
    </w:p>
    <w:p>
      <w:pPr>
        <w:pStyle w:val="Normal"/>
        <w:mirrorIndents/>
        <w:jc w:val="both"/>
        <w:rPr>
          <w:rFonts w:ascii="Times New Roman" w:hAnsi="Times New Roman"/>
        </w:rPr>
      </w:pPr>
      <w:r>
        <w:rPr>
          <w:rFonts w:eastAsia="" w:cs="" w:ascii="Times New Roman" w:hAnsi="Times New Roman" w:cstheme="minorHAnsi" w:eastAsiaTheme="minorEastAsia"/>
          <w:b/>
          <w:i/>
        </w:rPr>
        <w:t>Il/la sottoscritto/a __________________________, AI SENSI DEGLI ART. 46 E 47 DEL DPR 28.12.2000 N. 445, CONSAPEVOLE DELLA RESPONSABILITA' PENALE CUI PUO’ ANDARE INCONTRO IN CASO DI AFFERMAZIONI MENDACI AI SENSI DELL'ART. 76 DEL MEDESIMO DPR 445/2000 DICHIARA DI AVERE LA NECESSARIA CONOSCENZA DELLA PIATTAFORMA PNRR E DI QUANT’ALTRO OCCORRENTE PER SVOLGERE CON CORRETTEZZA TEMPESTIVITA’ ED EFFICACIA I COMPITI INERENTI ALLA FIGURA PROFESSIONALE PER LA QUALE SI PARTECIPA OVVERO DI ACQUISIRLA NEI TEMPI PREVISTI DALL’INCARICO.</w:t>
      </w:r>
    </w:p>
    <w:p>
      <w:pPr>
        <w:pStyle w:val="Normal"/>
        <w:spacing w:before="0" w:after="200"/>
        <w:mirrorIndents/>
        <w:jc w:val="both"/>
        <w:rPr>
          <w:rFonts w:ascii="Times New Roman" w:hAnsi="Times New Roman" w:eastAsia="" w:cs="" w:cstheme="minorHAnsi" w:eastAsiaTheme="minorEastAsia"/>
        </w:rPr>
      </w:pPr>
      <w:r>
        <w:rPr>
          <w:rFonts w:eastAsia="" w:cs="" w:cstheme="minorHAnsi" w:eastAsiaTheme="minorEastAsia" w:ascii="Times New Roman" w:hAnsi="Times New Roman"/>
        </w:rPr>
      </w:r>
    </w:p>
    <w:p>
      <w:pPr>
        <w:pStyle w:val="Normal"/>
        <w:spacing w:before="0" w:after="200"/>
        <w:mirrorIndents/>
        <w:jc w:val="both"/>
        <w:rPr>
          <w:rFonts w:ascii="Times New Roman" w:hAnsi="Times New Roman"/>
        </w:rPr>
      </w:pPr>
      <w:r>
        <w:rPr>
          <w:rFonts w:eastAsia="" w:cs="" w:ascii="Times New Roman" w:hAnsi="Times New Roman" w:cstheme="minorHAnsi" w:eastAsiaTheme="minorEastAsia"/>
        </w:rPr>
        <w:t xml:space="preserve">Data ___________________ </w:t>
        <w:tab/>
        <w:tab/>
        <w:tab/>
        <w:t>Firma _________________________________</w:t>
      </w:r>
    </w:p>
    <w:p>
      <w:pPr>
        <w:pStyle w:val="Normal"/>
        <w:spacing w:before="0" w:after="200"/>
        <w:mirrorIndents/>
        <w:rPr>
          <w:rFonts w:ascii="Times New Roman" w:hAnsi="Times New Roman" w:eastAsia="" w:cs="Arial" w:eastAsiaTheme="minorEastAsia"/>
          <w:sz w:val="18"/>
          <w:szCs w:val="18"/>
        </w:rPr>
      </w:pPr>
      <w:r>
        <w:rPr>
          <w:rFonts w:eastAsia="" w:cs="Arial" w:eastAsiaTheme="minorEastAsia" w:ascii="Times New Roman" w:hAnsi="Times New Roman"/>
          <w:sz w:val="18"/>
          <w:szCs w:val="18"/>
        </w:rPr>
      </w:r>
    </w:p>
    <w:p>
      <w:pPr>
        <w:pStyle w:val="Normal"/>
        <w:spacing w:before="0" w:after="200"/>
        <w:mirrorIndents/>
        <w:jc w:val="both"/>
        <w:rPr>
          <w:rFonts w:ascii="Times New Roman" w:hAnsi="Times New Roman"/>
        </w:rPr>
      </w:pPr>
      <w:r>
        <w:rPr>
          <w:rFonts w:eastAsia="" w:cs="" w:ascii="Times New Roman" w:hAnsi="Times New Roman" w:cstheme="minorHAnsi" w:eastAsiaTheme="minorEastAsia"/>
        </w:rPr>
        <w:t>Il/la sottoscritto/a, ai sensi della legge 196/03, autorizza e alle successive modifiche e integrazioni GDPR 679/2016, autorizza l’istitutuzione scolastica al trattamento dei dati contenuti nella presente autocertificazione esclusivamente nell’ambito e per i fini istituzionali della Pubblica Amministrazione.</w:t>
      </w:r>
    </w:p>
    <w:p>
      <w:pPr>
        <w:pStyle w:val="Normal"/>
        <w:spacing w:before="0" w:after="200"/>
        <w:mirrorIndents/>
        <w:rPr>
          <w:rFonts w:ascii="Times New Roman" w:hAnsi="Times New Roman" w:eastAsia="" w:cs="Arial" w:eastAsiaTheme="minorEastAsia"/>
          <w:sz w:val="18"/>
          <w:szCs w:val="18"/>
        </w:rPr>
      </w:pPr>
      <w:r>
        <w:rPr>
          <w:rFonts w:eastAsia="" w:cs="Arial" w:eastAsiaTheme="minorEastAsia" w:ascii="Times New Roman" w:hAnsi="Times New Roman"/>
          <w:sz w:val="18"/>
          <w:szCs w:val="18"/>
        </w:rPr>
      </w:r>
    </w:p>
    <w:p>
      <w:pPr>
        <w:pStyle w:val="Normal"/>
        <w:spacing w:before="0" w:after="200"/>
        <w:mirrorIndents/>
        <w:jc w:val="both"/>
        <w:rPr>
          <w:rFonts w:ascii="Times New Roman" w:hAnsi="Times New Roman"/>
        </w:rPr>
      </w:pPr>
      <w:r>
        <w:rPr>
          <w:rFonts w:eastAsia="" w:cs="" w:ascii="Times New Roman" w:hAnsi="Times New Roman" w:cstheme="minorHAnsi" w:eastAsiaTheme="minorEastAsia"/>
        </w:rPr>
        <w:t xml:space="preserve">Data ___________________ </w:t>
        <w:tab/>
        <w:tab/>
        <w:tab/>
        <w:t>Firma _________________________________</w:t>
      </w:r>
    </w:p>
    <w:tbl>
      <w:tblPr>
        <w:tblW w:w="9884" w:type="dxa"/>
        <w:jc w:val="left"/>
        <w:tblInd w:w="-127" w:type="dxa"/>
        <w:tblLayout w:type="fixed"/>
        <w:tblCellMar>
          <w:top w:w="0" w:type="dxa"/>
          <w:left w:w="108" w:type="dxa"/>
          <w:bottom w:w="0" w:type="dxa"/>
          <w:right w:w="108" w:type="dxa"/>
        </w:tblCellMar>
        <w:tblLook w:val="0000"/>
      </w:tblPr>
      <w:tblGrid>
        <w:gridCol w:w="9884"/>
      </w:tblGrid>
      <w:tr>
        <w:trPr>
          <w:trHeight w:val="699" w:hRule="atLeast"/>
        </w:trPr>
        <w:tc>
          <w:tcPr>
            <w:tcW w:w="988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jc w:val="center"/>
              <w:rPr>
                <w:rFonts w:ascii="Times New Roman" w:hAnsi="Times New Roman"/>
              </w:rPr>
            </w:pPr>
            <w:r>
              <w:rPr>
                <w:rFonts w:cs="" w:ascii="Times New Roman" w:hAnsi="Times New Roman" w:cstheme="minorHAnsi"/>
                <w:b/>
                <w:shd w:fill="auto" w:val="clear"/>
              </w:rPr>
              <w:t>ALLEGATO  B</w:t>
            </w:r>
          </w:p>
          <w:p>
            <w:pPr>
              <w:pStyle w:val="Normal"/>
              <w:widowControl w:val="false"/>
              <w:jc w:val="center"/>
              <w:rPr>
                <w:rFonts w:cs="" w:asciiTheme="minorHAnsi" w:cstheme="minorHAnsi" w:hAnsiTheme="minorHAnsi"/>
                <w:b/>
                <w:b/>
                <w:shd w:fill="auto" w:val="clear"/>
              </w:rPr>
            </w:pPr>
            <w:r>
              <w:rPr>
                <w:rFonts w:cs="" w:asciiTheme="minorHAnsi" w:cstheme="minorHAnsi" w:hAnsiTheme="minorHAnsi"/>
                <w:b/>
                <w:shd w:fill="auto" w:val="clear"/>
              </w:rPr>
            </w:r>
          </w:p>
          <w:p>
            <w:pPr>
              <w:pStyle w:val="Normal"/>
              <w:widowControl w:val="false"/>
              <w:jc w:val="center"/>
              <w:rPr>
                <w:rFonts w:ascii="Times New Roman" w:hAnsi="Times New Roman"/>
              </w:rPr>
            </w:pPr>
            <w:r>
              <w:rPr>
                <w:rFonts w:cs="" w:ascii="Times New Roman" w:hAnsi="Times New Roman" w:cstheme="minorHAnsi"/>
                <w:b/>
                <w:shd w:fill="auto" w:val="clear"/>
              </w:rPr>
              <w:t xml:space="preserve">GRIGLIA DI VALUTAZIONE DEI TITOLI PER COMPONENTI DEL GRUPPO DI LAVORO </w:t>
            </w:r>
          </w:p>
        </w:tc>
      </w:tr>
    </w:tbl>
    <w:p>
      <w:pPr>
        <w:pStyle w:val="Normal"/>
        <w:spacing w:lineRule="auto" w:line="240" w:before="113" w:after="113"/>
        <w:ind w:left="0" w:right="0" w:hanging="0"/>
        <w:mirrorIndents/>
        <w:rPr>
          <w:rFonts w:ascii="Times New Roman" w:hAnsi="Times New Roman" w:eastAsia="" w:cs="Arial" w:eastAsiaTheme="minorEastAsia"/>
          <w:sz w:val="18"/>
          <w:szCs w:val="18"/>
        </w:rPr>
      </w:pPr>
      <w:r>
        <w:rPr>
          <w:rFonts w:eastAsia="" w:cs="Arial" w:eastAsiaTheme="minorEastAsia" w:ascii="Times New Roman" w:hAnsi="Times New Roman"/>
          <w:sz w:val="18"/>
          <w:szCs w:val="18"/>
        </w:rPr>
      </w:r>
    </w:p>
    <w:p>
      <w:pPr>
        <w:pStyle w:val="Normal"/>
        <w:tabs>
          <w:tab w:val="clear" w:pos="709"/>
          <w:tab w:val="left" w:pos="5794" w:leader="none"/>
          <w:tab w:val="left" w:pos="9974" w:leader="none"/>
        </w:tabs>
        <w:spacing w:lineRule="auto" w:line="240" w:before="113" w:after="113"/>
        <w:ind w:left="0" w:right="0" w:hanging="0"/>
        <w:jc w:val="both"/>
        <w:rPr>
          <w:rFonts w:ascii="Times New Roman" w:hAnsi="Times New Roman"/>
        </w:rPr>
      </w:pPr>
      <w:r>
        <w:rPr>
          <w:rFonts w:ascii="Times New Roman" w:hAnsi="Times New Roman"/>
          <w:sz w:val="24"/>
        </w:rPr>
        <w:t>Il/La</w:t>
      </w:r>
      <w:r>
        <w:rPr>
          <w:rFonts w:ascii="Times New Roman" w:hAnsi="Times New Roman"/>
          <w:spacing w:val="-4"/>
          <w:sz w:val="24"/>
        </w:rPr>
        <w:t xml:space="preserve"> </w:t>
      </w:r>
      <w:r>
        <w:rPr>
          <w:rFonts w:ascii="Times New Roman" w:hAnsi="Times New Roman"/>
          <w:sz w:val="24"/>
        </w:rPr>
        <w:t>sottoscritto/a</w:t>
      </w:r>
      <w:r>
        <w:rPr>
          <w:rFonts w:ascii="Times New Roman" w:hAnsi="Times New Roman"/>
          <w:sz w:val="24"/>
          <w:u w:val="single"/>
        </w:rPr>
        <w:tab/>
        <w:t>________________</w:t>
      </w:r>
      <w:r>
        <w:rPr>
          <w:rFonts w:ascii="Times New Roman" w:hAnsi="Times New Roman"/>
          <w:sz w:val="24"/>
        </w:rPr>
        <w:t>,</w:t>
      </w:r>
      <w:r>
        <w:rPr>
          <w:rFonts w:ascii="Times New Roman" w:hAnsi="Times New Roman"/>
          <w:spacing w:val="-3"/>
          <w:sz w:val="24"/>
        </w:rPr>
        <w:t xml:space="preserve"> </w:t>
      </w:r>
      <w:r>
        <w:rPr>
          <w:rFonts w:ascii="Times New Roman" w:hAnsi="Times New Roman"/>
          <w:sz w:val="24"/>
        </w:rPr>
        <w:t>in</w:t>
      </w:r>
      <w:r>
        <w:rPr>
          <w:rFonts w:ascii="Times New Roman" w:hAnsi="Times New Roman"/>
          <w:spacing w:val="-2"/>
          <w:sz w:val="24"/>
        </w:rPr>
        <w:t xml:space="preserve"> </w:t>
      </w:r>
      <w:r>
        <w:rPr>
          <w:rFonts w:ascii="Times New Roman" w:hAnsi="Times New Roman"/>
          <w:sz w:val="24"/>
        </w:rPr>
        <w:t>relazione alla candidatura</w:t>
      </w:r>
      <w:r>
        <w:rPr>
          <w:rFonts w:ascii="Times New Roman" w:hAnsi="Times New Roman"/>
          <w:spacing w:val="72"/>
          <w:sz w:val="24"/>
        </w:rPr>
        <w:t xml:space="preserve"> </w:t>
      </w:r>
      <w:r>
        <w:rPr>
          <w:rFonts w:ascii="Times New Roman" w:hAnsi="Times New Roman"/>
          <w:sz w:val="24"/>
        </w:rPr>
        <w:t xml:space="preserve">relativa </w:t>
      </w:r>
      <w:r>
        <w:rPr>
          <w:rFonts w:ascii="Times New Roman" w:hAnsi="Times New Roman"/>
          <w:spacing w:val="-1"/>
          <w:sz w:val="24"/>
        </w:rPr>
        <w:t>al</w:t>
      </w:r>
      <w:r>
        <w:rPr>
          <w:rFonts w:ascii="Times New Roman" w:hAnsi="Times New Roman"/>
          <w:spacing w:val="-57"/>
          <w:sz w:val="24"/>
        </w:rPr>
        <w:t xml:space="preserve"> </w:t>
      </w:r>
      <w:r>
        <w:rPr>
          <w:rFonts w:ascii="Times New Roman" w:hAnsi="Times New Roman"/>
          <w:sz w:val="24"/>
        </w:rPr>
        <w:t>Gruppo</w:t>
      </w:r>
      <w:r>
        <w:rPr>
          <w:rFonts w:ascii="Times New Roman" w:hAnsi="Times New Roman"/>
          <w:spacing w:val="-1"/>
          <w:sz w:val="24"/>
        </w:rPr>
        <w:t xml:space="preserve"> </w:t>
      </w:r>
      <w:r>
        <w:rPr>
          <w:rFonts w:ascii="Times New Roman" w:hAnsi="Times New Roman"/>
          <w:sz w:val="24"/>
        </w:rPr>
        <w:t>di</w:t>
      </w:r>
      <w:r>
        <w:rPr>
          <w:rFonts w:ascii="Times New Roman" w:hAnsi="Times New Roman"/>
          <w:spacing w:val="-2"/>
          <w:sz w:val="24"/>
        </w:rPr>
        <w:t xml:space="preserve"> </w:t>
      </w:r>
      <w:r>
        <w:rPr>
          <w:rFonts w:ascii="Times New Roman" w:hAnsi="Times New Roman"/>
          <w:sz w:val="24"/>
        </w:rPr>
        <w:t>lavoro</w:t>
      </w:r>
      <w:r>
        <w:rPr>
          <w:rFonts w:ascii="Times New Roman" w:hAnsi="Times New Roman"/>
          <w:spacing w:val="-1"/>
          <w:sz w:val="24"/>
        </w:rPr>
        <w:t xml:space="preserve"> </w:t>
      </w:r>
      <w:r>
        <w:rPr>
          <w:rFonts w:ascii="Times New Roman" w:hAnsi="Times New Roman"/>
          <w:sz w:val="24"/>
        </w:rPr>
        <w:t>per l’orientamento</w:t>
      </w:r>
      <w:r>
        <w:rPr>
          <w:rFonts w:ascii="Times New Roman" w:hAnsi="Times New Roman"/>
          <w:spacing w:val="3"/>
          <w:sz w:val="24"/>
        </w:rPr>
        <w:t xml:space="preserve"> </w:t>
      </w:r>
      <w:r>
        <w:rPr>
          <w:rFonts w:ascii="Times New Roman" w:hAnsi="Times New Roman"/>
          <w:sz w:val="24"/>
        </w:rPr>
        <w:t>e</w:t>
      </w:r>
      <w:r>
        <w:rPr>
          <w:rFonts w:ascii="Times New Roman" w:hAnsi="Times New Roman"/>
          <w:spacing w:val="-2"/>
          <w:sz w:val="24"/>
        </w:rPr>
        <w:t xml:space="preserve"> </w:t>
      </w:r>
      <w:r>
        <w:rPr>
          <w:rFonts w:ascii="Times New Roman" w:hAnsi="Times New Roman"/>
          <w:sz w:val="24"/>
        </w:rPr>
        <w:t>il</w:t>
      </w:r>
      <w:r>
        <w:rPr>
          <w:rFonts w:ascii="Times New Roman" w:hAnsi="Times New Roman"/>
          <w:spacing w:val="2"/>
          <w:sz w:val="24"/>
        </w:rPr>
        <w:t xml:space="preserve"> </w:t>
      </w:r>
      <w:r>
        <w:rPr>
          <w:rFonts w:ascii="Times New Roman" w:hAnsi="Times New Roman"/>
          <w:sz w:val="24"/>
        </w:rPr>
        <w:t>tutoraggio delle</w:t>
      </w:r>
      <w:r>
        <w:rPr>
          <w:rFonts w:ascii="Times New Roman" w:hAnsi="Times New Roman"/>
          <w:spacing w:val="-3"/>
          <w:sz w:val="24"/>
        </w:rPr>
        <w:t xml:space="preserve"> </w:t>
      </w:r>
      <w:r>
        <w:rPr>
          <w:rFonts w:ascii="Times New Roman" w:hAnsi="Times New Roman"/>
          <w:sz w:val="24"/>
        </w:rPr>
        <w:t>STEM</w:t>
      </w:r>
      <w:r>
        <w:rPr>
          <w:rFonts w:ascii="Times New Roman" w:hAnsi="Times New Roman"/>
          <w:spacing w:val="1"/>
          <w:sz w:val="24"/>
        </w:rPr>
        <w:t xml:space="preserve"> </w:t>
      </w:r>
      <w:r>
        <w:rPr>
          <w:rFonts w:ascii="Times New Roman" w:hAnsi="Times New Roman"/>
          <w:sz w:val="24"/>
        </w:rPr>
        <w:t>e</w:t>
      </w:r>
      <w:r>
        <w:rPr>
          <w:rFonts w:ascii="Times New Roman" w:hAnsi="Times New Roman"/>
          <w:spacing w:val="-3"/>
          <w:sz w:val="24"/>
        </w:rPr>
        <w:t xml:space="preserve"> </w:t>
      </w:r>
      <w:r>
        <w:rPr>
          <w:rFonts w:ascii="Times New Roman" w:hAnsi="Times New Roman"/>
          <w:sz w:val="24"/>
        </w:rPr>
        <w:t>il</w:t>
      </w:r>
      <w:r>
        <w:rPr>
          <w:rFonts w:ascii="Times New Roman" w:hAnsi="Times New Roman"/>
          <w:spacing w:val="3"/>
          <w:sz w:val="24"/>
        </w:rPr>
        <w:t xml:space="preserve"> </w:t>
      </w:r>
      <w:r>
        <w:rPr>
          <w:rFonts w:ascii="Times New Roman" w:hAnsi="Times New Roman"/>
          <w:sz w:val="24"/>
        </w:rPr>
        <w:t>multilinguismo,</w:t>
      </w:r>
    </w:p>
    <w:p>
      <w:pPr>
        <w:pStyle w:val="Normal"/>
        <w:spacing w:lineRule="auto" w:line="240" w:before="113" w:after="113"/>
        <w:ind w:left="0" w:right="0" w:hanging="0"/>
        <w:jc w:val="left"/>
        <w:rPr>
          <w:rFonts w:ascii="Times New Roman" w:hAnsi="Times New Roman"/>
          <w:sz w:val="24"/>
          <w:szCs w:val="24"/>
        </w:rPr>
      </w:pPr>
      <w:r>
        <w:rPr>
          <w:rFonts w:ascii="Times New Roman" w:hAnsi="Times New Roman"/>
          <w:sz w:val="24"/>
          <w:szCs w:val="24"/>
        </w:rPr>
      </w:r>
    </w:p>
    <w:p>
      <w:pPr>
        <w:pStyle w:val="Normal"/>
        <w:spacing w:lineRule="auto" w:line="240" w:before="113" w:after="113"/>
        <w:ind w:left="0" w:right="0" w:hanging="0"/>
        <w:jc w:val="left"/>
        <w:rPr>
          <w:rFonts w:ascii="Times New Roman" w:hAnsi="Times New Roman"/>
          <w:sz w:val="24"/>
          <w:szCs w:val="24"/>
        </w:rPr>
      </w:pPr>
      <w:r>
        <w:rPr>
          <w:rFonts w:ascii="Times New Roman" w:hAnsi="Times New Roman"/>
          <w:sz w:val="24"/>
          <w:szCs w:val="24"/>
        </w:rPr>
        <w:t>- Ai sensi dell’art. 3 dell’Avviso dichiara di possedere il/i seguente/i requisito/i minimo/i di accesso:</w:t>
      </w:r>
    </w:p>
    <w:tbl>
      <w:tblPr>
        <w:tblW w:w="5000" w:type="pct"/>
        <w:jc w:val="left"/>
        <w:tblInd w:w="-5" w:type="dxa"/>
        <w:tblLayout w:type="fixed"/>
        <w:tblCellMar>
          <w:top w:w="55" w:type="dxa"/>
          <w:left w:w="55" w:type="dxa"/>
          <w:bottom w:w="55" w:type="dxa"/>
          <w:right w:w="55" w:type="dxa"/>
        </w:tblCellMar>
      </w:tblPr>
      <w:tblGrid>
        <w:gridCol w:w="7993"/>
        <w:gridCol w:w="851"/>
        <w:gridCol w:w="794"/>
      </w:tblGrid>
      <w:tr>
        <w:trPr/>
        <w:tc>
          <w:tcPr>
            <w:tcW w:w="7993" w:type="dxa"/>
            <w:tcBorders>
              <w:top w:val="single" w:sz="4" w:space="0" w:color="000000"/>
              <w:left w:val="single" w:sz="4" w:space="0" w:color="000000"/>
              <w:bottom w:val="single" w:sz="4" w:space="0" w:color="000000"/>
            </w:tcBorders>
          </w:tcPr>
          <w:p>
            <w:pPr>
              <w:pStyle w:val="Contenutotabella"/>
              <w:widowControl w:val="false"/>
              <w:jc w:val="center"/>
              <w:rPr>
                <w:rFonts w:ascii="Times New Roman" w:hAnsi="Times New Roman"/>
                <w:sz w:val="24"/>
                <w:szCs w:val="24"/>
              </w:rPr>
            </w:pPr>
            <w:r>
              <w:rPr>
                <w:rFonts w:ascii="Times New Roman" w:hAnsi="Times New Roman"/>
                <w:b/>
                <w:bCs/>
                <w:sz w:val="24"/>
                <w:szCs w:val="24"/>
              </w:rPr>
              <w:t>REQUISITI MINIMI DI ACCESSO</w:t>
            </w:r>
          </w:p>
        </w:tc>
        <w:tc>
          <w:tcPr>
            <w:tcW w:w="851" w:type="dxa"/>
            <w:tcBorders>
              <w:top w:val="single" w:sz="4" w:space="0" w:color="000000"/>
              <w:left w:val="single" w:sz="4" w:space="0" w:color="000000"/>
              <w:bottom w:val="single" w:sz="4" w:space="0" w:color="000000"/>
            </w:tcBorders>
            <w:vAlign w:val="center"/>
          </w:tcPr>
          <w:p>
            <w:pPr>
              <w:pStyle w:val="Contenutotabella"/>
              <w:widowControl w:val="false"/>
              <w:jc w:val="center"/>
              <w:rPr>
                <w:rFonts w:ascii="Times New Roman" w:hAnsi="Times New Roman"/>
                <w:sz w:val="24"/>
                <w:szCs w:val="24"/>
              </w:rPr>
            </w:pPr>
            <w:r>
              <w:rPr>
                <w:rFonts w:ascii="Times New Roman" w:hAnsi="Times New Roman"/>
                <w:sz w:val="24"/>
                <w:szCs w:val="24"/>
              </w:rPr>
              <w:t>Sì</w:t>
            </w:r>
          </w:p>
        </w:tc>
        <w:tc>
          <w:tcPr>
            <w:tcW w:w="794" w:type="dxa"/>
            <w:tcBorders>
              <w:top w:val="single" w:sz="4" w:space="0" w:color="000000"/>
              <w:left w:val="single" w:sz="4" w:space="0" w:color="000000"/>
              <w:bottom w:val="single" w:sz="4" w:space="0" w:color="000000"/>
              <w:right w:val="single" w:sz="4" w:space="0" w:color="000000"/>
            </w:tcBorders>
            <w:vAlign w:val="center"/>
          </w:tcPr>
          <w:p>
            <w:pPr>
              <w:pStyle w:val="Contenutotabella"/>
              <w:widowControl w:val="false"/>
              <w:jc w:val="center"/>
              <w:rPr>
                <w:rFonts w:ascii="Times New Roman" w:hAnsi="Times New Roman"/>
                <w:sz w:val="24"/>
                <w:szCs w:val="24"/>
              </w:rPr>
            </w:pPr>
            <w:r>
              <w:rPr>
                <w:rFonts w:ascii="Times New Roman" w:hAnsi="Times New Roman"/>
                <w:sz w:val="24"/>
                <w:szCs w:val="24"/>
              </w:rPr>
              <w:t>No</w:t>
            </w:r>
          </w:p>
        </w:tc>
      </w:tr>
      <w:tr>
        <w:trPr/>
        <w:tc>
          <w:tcPr>
            <w:tcW w:w="7993" w:type="dxa"/>
            <w:tcBorders>
              <w:left w:val="single" w:sz="4" w:space="0" w:color="000000"/>
              <w:bottom w:val="single" w:sz="4" w:space="0" w:color="000000"/>
            </w:tcBorders>
          </w:tcPr>
          <w:p>
            <w:pPr>
              <w:pStyle w:val="ListParagraph"/>
              <w:widowControl w:val="false"/>
              <w:tabs>
                <w:tab w:val="clear" w:pos="709"/>
                <w:tab w:val="left" w:pos="478" w:leader="none"/>
              </w:tabs>
              <w:spacing w:before="57" w:after="57"/>
              <w:ind w:left="0" w:right="0" w:hanging="0"/>
              <w:rPr>
                <w:rFonts w:ascii="Times New Roman" w:hAnsi="Times New Roman"/>
                <w:sz w:val="22"/>
                <w:szCs w:val="22"/>
              </w:rPr>
            </w:pPr>
            <w:r>
              <w:rPr>
                <w:spacing w:val="-10"/>
                <w:sz w:val="22"/>
                <w:szCs w:val="22"/>
                <w:shd w:fill="auto" w:val="clear"/>
              </w:rPr>
              <w:t>Titolo universitario e/o diploma in discipline STEM o multilinguismo</w:t>
            </w:r>
          </w:p>
        </w:tc>
        <w:tc>
          <w:tcPr>
            <w:tcW w:w="851" w:type="dxa"/>
            <w:tcBorders>
              <w:left w:val="single" w:sz="4" w:space="0" w:color="000000"/>
              <w:bottom w:val="single" w:sz="4" w:space="0" w:color="000000"/>
            </w:tcBorders>
          </w:tcPr>
          <w:p>
            <w:pPr>
              <w:pStyle w:val="Contenutotabella"/>
              <w:widowControl w:val="false"/>
              <w:rPr>
                <w:rFonts w:ascii="Times New Roman" w:hAnsi="Times New Roman"/>
                <w:sz w:val="24"/>
                <w:szCs w:val="24"/>
              </w:rPr>
            </w:pPr>
            <w:r>
              <w:rPr>
                <w:rFonts w:ascii="Times New Roman" w:hAnsi="Times New Roman"/>
                <w:sz w:val="24"/>
                <w:szCs w:val="24"/>
              </w:rPr>
            </w:r>
          </w:p>
        </w:tc>
        <w:tc>
          <w:tcPr>
            <w:tcW w:w="794" w:type="dxa"/>
            <w:tcBorders>
              <w:left w:val="single" w:sz="4" w:space="0" w:color="000000"/>
              <w:bottom w:val="single" w:sz="4" w:space="0" w:color="000000"/>
              <w:right w:val="single" w:sz="4" w:space="0" w:color="000000"/>
            </w:tcBorders>
          </w:tcPr>
          <w:p>
            <w:pPr>
              <w:pStyle w:val="Contenutotabella"/>
              <w:widowControl w:val="false"/>
              <w:rPr>
                <w:rFonts w:ascii="Times New Roman" w:hAnsi="Times New Roman"/>
                <w:sz w:val="24"/>
                <w:szCs w:val="24"/>
              </w:rPr>
            </w:pPr>
            <w:r>
              <w:rPr>
                <w:rFonts w:ascii="Times New Roman" w:hAnsi="Times New Roman"/>
                <w:sz w:val="24"/>
                <w:szCs w:val="24"/>
              </w:rPr>
            </w:r>
          </w:p>
        </w:tc>
      </w:tr>
      <w:tr>
        <w:trPr/>
        <w:tc>
          <w:tcPr>
            <w:tcW w:w="7993" w:type="dxa"/>
            <w:tcBorders>
              <w:left w:val="single" w:sz="4" w:space="0" w:color="000000"/>
              <w:bottom w:val="single" w:sz="4" w:space="0" w:color="000000"/>
            </w:tcBorders>
          </w:tcPr>
          <w:p>
            <w:pPr>
              <w:pStyle w:val="ListParagraph"/>
              <w:widowControl w:val="false"/>
              <w:tabs>
                <w:tab w:val="clear" w:pos="709"/>
                <w:tab w:val="left" w:pos="478" w:leader="none"/>
              </w:tabs>
              <w:spacing w:before="57" w:after="57"/>
              <w:ind w:left="0" w:right="0" w:hanging="0"/>
              <w:rPr>
                <w:rFonts w:ascii="Times New Roman" w:hAnsi="Times New Roman"/>
                <w:sz w:val="22"/>
                <w:szCs w:val="22"/>
              </w:rPr>
            </w:pPr>
            <w:r>
              <w:rPr>
                <w:spacing w:val="-10"/>
                <w:sz w:val="22"/>
                <w:szCs w:val="22"/>
                <w:shd w:fill="auto" w:val="clear"/>
              </w:rPr>
              <w:t>Esperienza di docenza in discipline STEM o multilinguismo nei tre ordini di scuola dell’Istituto</w:t>
            </w:r>
          </w:p>
        </w:tc>
        <w:tc>
          <w:tcPr>
            <w:tcW w:w="851" w:type="dxa"/>
            <w:tcBorders>
              <w:left w:val="single" w:sz="4" w:space="0" w:color="000000"/>
              <w:bottom w:val="single" w:sz="4" w:space="0" w:color="000000"/>
            </w:tcBorders>
          </w:tcPr>
          <w:p>
            <w:pPr>
              <w:pStyle w:val="Contenutotabella"/>
              <w:widowControl w:val="false"/>
              <w:rPr>
                <w:rFonts w:ascii="Times New Roman" w:hAnsi="Times New Roman"/>
                <w:sz w:val="24"/>
                <w:szCs w:val="24"/>
              </w:rPr>
            </w:pPr>
            <w:r>
              <w:rPr>
                <w:rFonts w:ascii="Times New Roman" w:hAnsi="Times New Roman"/>
                <w:sz w:val="24"/>
                <w:szCs w:val="24"/>
              </w:rPr>
            </w:r>
          </w:p>
        </w:tc>
        <w:tc>
          <w:tcPr>
            <w:tcW w:w="794" w:type="dxa"/>
            <w:tcBorders>
              <w:left w:val="single" w:sz="4" w:space="0" w:color="000000"/>
              <w:bottom w:val="single" w:sz="4" w:space="0" w:color="000000"/>
              <w:right w:val="single" w:sz="4" w:space="0" w:color="000000"/>
            </w:tcBorders>
          </w:tcPr>
          <w:p>
            <w:pPr>
              <w:pStyle w:val="Contenutotabella"/>
              <w:widowControl w:val="false"/>
              <w:rPr>
                <w:rFonts w:ascii="Times New Roman" w:hAnsi="Times New Roman"/>
                <w:sz w:val="24"/>
                <w:szCs w:val="24"/>
              </w:rPr>
            </w:pPr>
            <w:r>
              <w:rPr>
                <w:rFonts w:ascii="Times New Roman" w:hAnsi="Times New Roman"/>
                <w:sz w:val="24"/>
                <w:szCs w:val="24"/>
              </w:rPr>
            </w:r>
          </w:p>
        </w:tc>
      </w:tr>
      <w:tr>
        <w:trPr/>
        <w:tc>
          <w:tcPr>
            <w:tcW w:w="7993" w:type="dxa"/>
            <w:tcBorders>
              <w:left w:val="single" w:sz="4" w:space="0" w:color="000000"/>
              <w:bottom w:val="single" w:sz="4" w:space="0" w:color="000000"/>
            </w:tcBorders>
          </w:tcPr>
          <w:p>
            <w:pPr>
              <w:pStyle w:val="ListParagraph"/>
              <w:widowControl w:val="false"/>
              <w:tabs>
                <w:tab w:val="clear" w:pos="709"/>
                <w:tab w:val="left" w:pos="478" w:leader="none"/>
              </w:tabs>
              <w:spacing w:before="57" w:after="57"/>
              <w:ind w:left="0" w:right="0" w:hanging="0"/>
              <w:rPr>
                <w:rFonts w:ascii="Times New Roman" w:hAnsi="Times New Roman"/>
                <w:sz w:val="22"/>
                <w:szCs w:val="22"/>
              </w:rPr>
            </w:pPr>
            <w:r>
              <w:rPr>
                <w:b w:val="false"/>
                <w:bCs w:val="false"/>
                <w:spacing w:val="-10"/>
                <w:sz w:val="22"/>
                <w:szCs w:val="22"/>
                <w:shd w:fill="auto" w:val="clear"/>
              </w:rPr>
              <w:t>Esperienze certificabili in progetti PNRR</w:t>
            </w:r>
          </w:p>
        </w:tc>
        <w:tc>
          <w:tcPr>
            <w:tcW w:w="851" w:type="dxa"/>
            <w:tcBorders>
              <w:left w:val="single" w:sz="4" w:space="0" w:color="000000"/>
              <w:bottom w:val="single" w:sz="4" w:space="0" w:color="000000"/>
            </w:tcBorders>
          </w:tcPr>
          <w:p>
            <w:pPr>
              <w:pStyle w:val="Contenutotabella"/>
              <w:widowControl w:val="false"/>
              <w:rPr>
                <w:rFonts w:ascii="Times New Roman" w:hAnsi="Times New Roman"/>
                <w:sz w:val="24"/>
                <w:szCs w:val="24"/>
              </w:rPr>
            </w:pPr>
            <w:r>
              <w:rPr>
                <w:rFonts w:ascii="Times New Roman" w:hAnsi="Times New Roman"/>
                <w:sz w:val="24"/>
                <w:szCs w:val="24"/>
              </w:rPr>
            </w:r>
          </w:p>
        </w:tc>
        <w:tc>
          <w:tcPr>
            <w:tcW w:w="794" w:type="dxa"/>
            <w:tcBorders>
              <w:left w:val="single" w:sz="4" w:space="0" w:color="000000"/>
              <w:bottom w:val="single" w:sz="4" w:space="0" w:color="000000"/>
              <w:right w:val="single" w:sz="4" w:space="0" w:color="000000"/>
            </w:tcBorders>
          </w:tcPr>
          <w:p>
            <w:pPr>
              <w:pStyle w:val="Contenutotabella"/>
              <w:widowControl w:val="false"/>
              <w:rPr>
                <w:rFonts w:ascii="Times New Roman" w:hAnsi="Times New Roman"/>
                <w:sz w:val="24"/>
                <w:szCs w:val="24"/>
              </w:rPr>
            </w:pPr>
            <w:r>
              <w:rPr>
                <w:rFonts w:ascii="Times New Roman" w:hAnsi="Times New Roman"/>
                <w:sz w:val="24"/>
                <w:szCs w:val="24"/>
              </w:rPr>
            </w:r>
          </w:p>
        </w:tc>
      </w:tr>
      <w:tr>
        <w:trPr/>
        <w:tc>
          <w:tcPr>
            <w:tcW w:w="7993" w:type="dxa"/>
            <w:tcBorders>
              <w:left w:val="single" w:sz="4" w:space="0" w:color="000000"/>
              <w:bottom w:val="single" w:sz="4" w:space="0" w:color="000000"/>
            </w:tcBorders>
          </w:tcPr>
          <w:p>
            <w:pPr>
              <w:pStyle w:val="ListParagraph"/>
              <w:widowControl w:val="false"/>
              <w:tabs>
                <w:tab w:val="clear" w:pos="709"/>
                <w:tab w:val="left" w:pos="478" w:leader="none"/>
              </w:tabs>
              <w:spacing w:lineRule="auto" w:line="240" w:before="57" w:after="57"/>
              <w:ind w:left="0" w:right="0" w:hanging="0"/>
              <w:rPr>
                <w:rFonts w:ascii="Times New Roman" w:hAnsi="Times New Roman"/>
                <w:sz w:val="22"/>
                <w:szCs w:val="22"/>
              </w:rPr>
            </w:pPr>
            <w:r>
              <w:rPr>
                <w:b w:val="false"/>
                <w:bCs w:val="false"/>
                <w:spacing w:val="-10"/>
                <w:sz w:val="22"/>
                <w:szCs w:val="22"/>
                <w:shd w:fill="auto" w:val="clear"/>
              </w:rPr>
              <w:t>Esperienze certificabili in progetti PON e simili nel ruolo di Esperto/Tutor</w:t>
            </w:r>
          </w:p>
        </w:tc>
        <w:tc>
          <w:tcPr>
            <w:tcW w:w="851" w:type="dxa"/>
            <w:tcBorders>
              <w:left w:val="single" w:sz="4" w:space="0" w:color="000000"/>
              <w:bottom w:val="single" w:sz="4" w:space="0" w:color="000000"/>
            </w:tcBorders>
          </w:tcPr>
          <w:p>
            <w:pPr>
              <w:pStyle w:val="Contenutotabella"/>
              <w:widowControl w:val="false"/>
              <w:rPr>
                <w:rFonts w:ascii="Times New Roman" w:hAnsi="Times New Roman"/>
                <w:sz w:val="24"/>
                <w:szCs w:val="24"/>
              </w:rPr>
            </w:pPr>
            <w:r>
              <w:rPr>
                <w:rFonts w:ascii="Times New Roman" w:hAnsi="Times New Roman"/>
                <w:sz w:val="24"/>
                <w:szCs w:val="24"/>
              </w:rPr>
            </w:r>
          </w:p>
        </w:tc>
        <w:tc>
          <w:tcPr>
            <w:tcW w:w="794" w:type="dxa"/>
            <w:tcBorders>
              <w:left w:val="single" w:sz="4" w:space="0" w:color="000000"/>
              <w:bottom w:val="single" w:sz="4" w:space="0" w:color="000000"/>
              <w:right w:val="single" w:sz="4" w:space="0" w:color="000000"/>
            </w:tcBorders>
          </w:tcPr>
          <w:p>
            <w:pPr>
              <w:pStyle w:val="Contenutotabella"/>
              <w:widowControl w:val="false"/>
              <w:rPr>
                <w:rFonts w:ascii="Times New Roman" w:hAnsi="Times New Roman"/>
                <w:sz w:val="24"/>
                <w:szCs w:val="24"/>
              </w:rPr>
            </w:pPr>
            <w:r>
              <w:rPr>
                <w:rFonts w:ascii="Times New Roman" w:hAnsi="Times New Roman"/>
                <w:sz w:val="24"/>
                <w:szCs w:val="24"/>
              </w:rPr>
            </w:r>
          </w:p>
        </w:tc>
      </w:tr>
      <w:tr>
        <w:trPr/>
        <w:tc>
          <w:tcPr>
            <w:tcW w:w="7993" w:type="dxa"/>
            <w:tcBorders>
              <w:left w:val="single" w:sz="4" w:space="0" w:color="000000"/>
              <w:bottom w:val="single" w:sz="4" w:space="0" w:color="000000"/>
            </w:tcBorders>
          </w:tcPr>
          <w:p>
            <w:pPr>
              <w:pStyle w:val="ListParagraph"/>
              <w:widowControl w:val="false"/>
              <w:tabs>
                <w:tab w:val="clear" w:pos="709"/>
                <w:tab w:val="left" w:pos="478" w:leader="none"/>
              </w:tabs>
              <w:spacing w:lineRule="auto" w:line="240" w:before="57" w:after="57"/>
              <w:ind w:left="0" w:right="0" w:hanging="0"/>
              <w:rPr>
                <w:rFonts w:ascii="Times New Roman" w:hAnsi="Times New Roman"/>
                <w:sz w:val="22"/>
                <w:szCs w:val="22"/>
              </w:rPr>
            </w:pPr>
            <w:r>
              <w:rPr>
                <w:b w:val="false"/>
                <w:bCs w:val="false"/>
                <w:spacing w:val="-10"/>
                <w:sz w:val="22"/>
                <w:szCs w:val="22"/>
                <w:shd w:fill="auto" w:val="clear"/>
              </w:rPr>
              <w:t>Conoscenza e/o utilizzo della piattaforma PNRR Futura</w:t>
            </w:r>
          </w:p>
        </w:tc>
        <w:tc>
          <w:tcPr>
            <w:tcW w:w="851" w:type="dxa"/>
            <w:tcBorders>
              <w:left w:val="single" w:sz="4" w:space="0" w:color="000000"/>
              <w:bottom w:val="single" w:sz="4" w:space="0" w:color="000000"/>
            </w:tcBorders>
          </w:tcPr>
          <w:p>
            <w:pPr>
              <w:pStyle w:val="Contenutotabella"/>
              <w:widowControl w:val="false"/>
              <w:rPr>
                <w:rFonts w:ascii="Times New Roman" w:hAnsi="Times New Roman"/>
                <w:sz w:val="24"/>
                <w:szCs w:val="24"/>
              </w:rPr>
            </w:pPr>
            <w:r>
              <w:rPr>
                <w:rFonts w:ascii="Times New Roman" w:hAnsi="Times New Roman"/>
                <w:sz w:val="24"/>
                <w:szCs w:val="24"/>
              </w:rPr>
            </w:r>
          </w:p>
        </w:tc>
        <w:tc>
          <w:tcPr>
            <w:tcW w:w="794" w:type="dxa"/>
            <w:tcBorders>
              <w:left w:val="single" w:sz="4" w:space="0" w:color="000000"/>
              <w:bottom w:val="single" w:sz="4" w:space="0" w:color="000000"/>
              <w:right w:val="single" w:sz="4" w:space="0" w:color="000000"/>
            </w:tcBorders>
          </w:tcPr>
          <w:p>
            <w:pPr>
              <w:pStyle w:val="Contenutotabella"/>
              <w:widowControl w:val="false"/>
              <w:rPr>
                <w:rFonts w:ascii="Times New Roman" w:hAnsi="Times New Roman"/>
                <w:sz w:val="24"/>
                <w:szCs w:val="24"/>
              </w:rPr>
            </w:pPr>
            <w:r>
              <w:rPr>
                <w:rFonts w:ascii="Times New Roman" w:hAnsi="Times New Roman"/>
                <w:sz w:val="24"/>
                <w:szCs w:val="24"/>
              </w:rPr>
            </w:r>
          </w:p>
        </w:tc>
      </w:tr>
    </w:tbl>
    <w:p>
      <w:pPr>
        <w:pStyle w:val="Normal"/>
        <w:spacing w:before="0" w:after="200"/>
        <w:mirrorIndents/>
        <w:rPr>
          <w:rFonts w:eastAsia="" w:cs="Arial"/>
          <w:b w:val="false"/>
          <w:b w:val="false"/>
          <w:bCs w:val="false"/>
          <w:spacing w:val="-10"/>
          <w:shd w:fill="auto" w:val="clear"/>
        </w:rPr>
      </w:pPr>
      <w:r>
        <w:rPr>
          <w:rFonts w:eastAsia="" w:cs="Arial"/>
          <w:b w:val="false"/>
          <w:bCs w:val="false"/>
          <w:spacing w:val="-10"/>
          <w:shd w:fill="auto" w:val="clear"/>
        </w:rPr>
      </w:r>
    </w:p>
    <w:p>
      <w:pPr>
        <w:pStyle w:val="Normal"/>
        <w:spacing w:before="0" w:after="200"/>
        <w:mirrorIndents/>
        <w:rPr>
          <w:rFonts w:ascii="Times New Roman" w:hAnsi="Times New Roman" w:eastAsia="" w:eastAsiaTheme="minorEastAsia"/>
        </w:rPr>
      </w:pPr>
      <w:r>
        <w:rPr>
          <w:rFonts w:eastAsia="" w:cs="Arial" w:ascii="Times New Roman" w:hAnsi="Times New Roman" w:eastAsiaTheme="minorEastAsia"/>
          <w:sz w:val="24"/>
          <w:szCs w:val="24"/>
        </w:rPr>
        <w:t>- Ai sensi dell’art. 4 dell’Avviso esprime la propria autovalutazione:</w:t>
      </w:r>
    </w:p>
    <w:tbl>
      <w:tblPr>
        <w:tblW w:w="9576" w:type="dxa"/>
        <w:jc w:val="left"/>
        <w:tblInd w:w="33" w:type="dxa"/>
        <w:tblLayout w:type="fixed"/>
        <w:tblCellMar>
          <w:top w:w="0" w:type="dxa"/>
          <w:left w:w="5" w:type="dxa"/>
          <w:bottom w:w="0" w:type="dxa"/>
          <w:right w:w="5" w:type="dxa"/>
        </w:tblCellMar>
        <w:tblLook w:firstRow="1" w:noVBand="0" w:lastRow="1" w:firstColumn="1" w:lastColumn="1" w:noHBand="0" w:val="01e0"/>
      </w:tblPr>
      <w:tblGrid>
        <w:gridCol w:w="3064"/>
        <w:gridCol w:w="1114"/>
        <w:gridCol w:w="1490"/>
        <w:gridCol w:w="2139"/>
        <w:gridCol w:w="1769"/>
      </w:tblGrid>
      <w:tr>
        <w:trPr>
          <w:trHeight w:val="688" w:hRule="atLeast"/>
        </w:trPr>
        <w:tc>
          <w:tcPr>
            <w:tcW w:w="9576" w:type="dxa"/>
            <w:gridSpan w:val="5"/>
            <w:tcBorders>
              <w:top w:val="single" w:sz="4" w:space="0" w:color="000000"/>
              <w:left w:val="single" w:sz="4" w:space="0" w:color="000000"/>
              <w:bottom w:val="single" w:sz="4" w:space="0" w:color="000000"/>
              <w:right w:val="single" w:sz="4" w:space="0" w:color="000000"/>
            </w:tcBorders>
            <w:vAlign w:val="center"/>
          </w:tcPr>
          <w:p>
            <w:pPr>
              <w:pStyle w:val="ListParagraph"/>
              <w:widowControl w:val="false"/>
              <w:tabs>
                <w:tab w:val="clear" w:pos="709"/>
                <w:tab w:val="left" w:pos="478" w:leader="none"/>
              </w:tabs>
              <w:spacing w:before="57" w:after="57"/>
              <w:ind w:left="0" w:right="0" w:hanging="0"/>
              <w:jc w:val="center"/>
              <w:rPr>
                <w:rFonts w:ascii="Times New Roman" w:hAnsi="Times New Roman"/>
                <w:highlight w:val="none"/>
                <w:shd w:fill="auto" w:val="clear"/>
              </w:rPr>
            </w:pPr>
            <w:r>
              <w:rPr>
                <w:b/>
                <w:bCs/>
                <w:shd w:fill="auto" w:val="clear"/>
              </w:rPr>
              <w:t>TABELLA VALUTAZIONE DEI TITOLI</w:t>
            </w:r>
          </w:p>
        </w:tc>
      </w:tr>
      <w:tr>
        <w:trPr>
          <w:trHeight w:val="688" w:hRule="atLeast"/>
        </w:trPr>
        <w:tc>
          <w:tcPr>
            <w:tcW w:w="3064"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highlight w:val="none"/>
                <w:shd w:fill="auto" w:val="clear"/>
              </w:rPr>
            </w:pPr>
            <w:r>
              <w:rPr>
                <w:shd w:fill="auto" w:val="clear"/>
              </w:rPr>
            </w:r>
          </w:p>
        </w:tc>
        <w:tc>
          <w:tcPr>
            <w:tcW w:w="1114"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rPr>
            </w:pPr>
            <w:r>
              <w:rPr>
                <w:b/>
                <w:shd w:fill="auto" w:val="clear"/>
              </w:rPr>
              <w:t>Punti</w:t>
            </w:r>
          </w:p>
        </w:tc>
        <w:tc>
          <w:tcPr>
            <w:tcW w:w="1490"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rPr>
            </w:pPr>
            <w:r>
              <w:rPr>
                <w:b/>
                <w:shd w:fill="auto" w:val="clear"/>
              </w:rPr>
              <w:t>n.</w:t>
            </w:r>
            <w:r>
              <w:rPr>
                <w:b/>
                <w:spacing w:val="1"/>
                <w:shd w:fill="auto" w:val="clear"/>
              </w:rPr>
              <w:t xml:space="preserve"> </w:t>
            </w:r>
            <w:r>
              <w:rPr>
                <w:b/>
                <w:shd w:fill="auto" w:val="clear"/>
              </w:rPr>
              <w:t>Riferimento</w:t>
            </w:r>
          </w:p>
          <w:p>
            <w:pPr>
              <w:pStyle w:val="TableParagraph"/>
              <w:widowControl w:val="false"/>
              <w:spacing w:before="57" w:after="57"/>
              <w:ind w:left="57" w:right="57" w:hanging="0"/>
              <w:jc w:val="center"/>
              <w:rPr>
                <w:rFonts w:ascii="Times New Roman" w:hAnsi="Times New Roman"/>
              </w:rPr>
            </w:pPr>
            <w:r>
              <w:rPr>
                <w:b/>
                <w:shd w:fill="auto" w:val="clear"/>
              </w:rPr>
              <w:t>del</w:t>
            </w:r>
            <w:r>
              <w:rPr>
                <w:b/>
                <w:spacing w:val="-3"/>
                <w:shd w:fill="auto" w:val="clear"/>
              </w:rPr>
              <w:t xml:space="preserve"> </w:t>
            </w:r>
            <w:r>
              <w:rPr>
                <w:b/>
                <w:shd w:fill="auto" w:val="clear"/>
              </w:rPr>
              <w:t>curricolo</w:t>
            </w:r>
          </w:p>
        </w:tc>
        <w:tc>
          <w:tcPr>
            <w:tcW w:w="2139"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rPr>
            </w:pPr>
            <w:r>
              <w:rPr>
                <w:b/>
                <w:shd w:fill="auto" w:val="clear"/>
              </w:rPr>
              <w:t>Da</w:t>
            </w:r>
            <w:r>
              <w:rPr>
                <w:b/>
                <w:spacing w:val="-5"/>
                <w:shd w:fill="auto" w:val="clear"/>
              </w:rPr>
              <w:t xml:space="preserve"> </w:t>
            </w:r>
            <w:r>
              <w:rPr>
                <w:b/>
                <w:shd w:fill="auto" w:val="clear"/>
              </w:rPr>
              <w:t>compilare</w:t>
            </w:r>
            <w:r>
              <w:rPr>
                <w:b/>
                <w:spacing w:val="-5"/>
                <w:shd w:fill="auto" w:val="clear"/>
              </w:rPr>
              <w:t xml:space="preserve"> </w:t>
            </w:r>
            <w:r>
              <w:rPr>
                <w:b/>
                <w:shd w:fill="auto" w:val="clear"/>
              </w:rPr>
              <w:t>a</w:t>
            </w:r>
            <w:r>
              <w:rPr>
                <w:b/>
                <w:spacing w:val="-7"/>
                <w:shd w:fill="auto" w:val="clear"/>
              </w:rPr>
              <w:t xml:space="preserve"> </w:t>
            </w:r>
            <w:r>
              <w:rPr>
                <w:b/>
                <w:shd w:fill="auto" w:val="clear"/>
              </w:rPr>
              <w:t>cura</w:t>
            </w:r>
            <w:r>
              <w:rPr>
                <w:b/>
                <w:spacing w:val="-47"/>
                <w:shd w:fill="auto" w:val="clear"/>
              </w:rPr>
              <w:t xml:space="preserve"> </w:t>
            </w:r>
            <w:r>
              <w:rPr>
                <w:b/>
                <w:shd w:fill="auto" w:val="clear"/>
              </w:rPr>
              <w:t>del</w:t>
            </w:r>
            <w:r>
              <w:rPr>
                <w:b/>
                <w:spacing w:val="-2"/>
                <w:shd w:fill="auto" w:val="clear"/>
              </w:rPr>
              <w:t xml:space="preserve"> </w:t>
            </w:r>
            <w:r>
              <w:rPr>
                <w:b/>
                <w:shd w:fill="auto" w:val="clear"/>
              </w:rPr>
              <w:t>candidato</w:t>
            </w:r>
          </w:p>
        </w:tc>
        <w:tc>
          <w:tcPr>
            <w:tcW w:w="1769"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rPr>
            </w:pPr>
            <w:r>
              <w:rPr>
                <w:b/>
                <w:shd w:fill="auto" w:val="clear"/>
              </w:rPr>
              <w:t>Da</w:t>
            </w:r>
            <w:r>
              <w:rPr>
                <w:b/>
                <w:spacing w:val="-5"/>
                <w:shd w:fill="auto" w:val="clear"/>
              </w:rPr>
              <w:t xml:space="preserve"> </w:t>
            </w:r>
            <w:r>
              <w:rPr>
                <w:b/>
                <w:shd w:fill="auto" w:val="clear"/>
              </w:rPr>
              <w:t>compilare</w:t>
            </w:r>
            <w:r>
              <w:rPr>
                <w:b/>
                <w:spacing w:val="-5"/>
                <w:shd w:fill="auto" w:val="clear"/>
              </w:rPr>
              <w:t xml:space="preserve"> </w:t>
            </w:r>
            <w:r>
              <w:rPr>
                <w:b/>
                <w:shd w:fill="auto" w:val="clear"/>
              </w:rPr>
              <w:t>a</w:t>
            </w:r>
            <w:r>
              <w:rPr>
                <w:b/>
                <w:spacing w:val="-7"/>
                <w:shd w:fill="auto" w:val="clear"/>
              </w:rPr>
              <w:t xml:space="preserve"> </w:t>
            </w:r>
            <w:r>
              <w:rPr>
                <w:b/>
                <w:shd w:fill="auto" w:val="clear"/>
              </w:rPr>
              <w:t>cura</w:t>
            </w:r>
            <w:r>
              <w:rPr>
                <w:b/>
                <w:spacing w:val="-47"/>
                <w:shd w:fill="auto" w:val="clear"/>
              </w:rPr>
              <w:t xml:space="preserve"> </w:t>
            </w:r>
            <w:r>
              <w:rPr>
                <w:b/>
                <w:shd w:fill="auto" w:val="clear"/>
              </w:rPr>
              <w:t>della</w:t>
            </w:r>
            <w:r>
              <w:rPr>
                <w:b/>
                <w:spacing w:val="-2"/>
                <w:shd w:fill="auto" w:val="clear"/>
              </w:rPr>
              <w:t xml:space="preserve"> </w:t>
            </w:r>
            <w:r>
              <w:rPr>
                <w:b/>
                <w:shd w:fill="auto" w:val="clear"/>
              </w:rPr>
              <w:t>commissione</w:t>
            </w:r>
          </w:p>
        </w:tc>
      </w:tr>
      <w:tr>
        <w:trPr>
          <w:trHeight w:val="688" w:hRule="atLeast"/>
        </w:trPr>
        <w:tc>
          <w:tcPr>
            <w:tcW w:w="3064"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rPr>
            </w:pPr>
            <w:r>
              <w:rPr>
                <w:b/>
                <w:shd w:fill="auto" w:val="clear"/>
              </w:rPr>
              <w:t>A</w:t>
            </w:r>
            <w:r>
              <w:rPr>
                <w:b/>
                <w:spacing w:val="-1"/>
                <w:shd w:fill="auto" w:val="clear"/>
              </w:rPr>
              <w:t xml:space="preserve"> </w:t>
            </w:r>
            <w:r>
              <w:rPr>
                <w:b/>
                <w:shd w:fill="auto" w:val="clear"/>
              </w:rPr>
              <w:t>Titoli</w:t>
            </w:r>
            <w:r>
              <w:rPr>
                <w:b/>
                <w:spacing w:val="-2"/>
                <w:shd w:fill="auto" w:val="clear"/>
              </w:rPr>
              <w:t xml:space="preserve"> </w:t>
            </w:r>
            <w:r>
              <w:rPr>
                <w:b/>
                <w:shd w:fill="auto" w:val="clear"/>
              </w:rPr>
              <w:t>di</w:t>
            </w:r>
            <w:r>
              <w:rPr>
                <w:b/>
                <w:spacing w:val="-2"/>
                <w:shd w:fill="auto" w:val="clear"/>
              </w:rPr>
              <w:t xml:space="preserve"> </w:t>
            </w:r>
            <w:r>
              <w:rPr>
                <w:b/>
                <w:shd w:fill="auto" w:val="clear"/>
              </w:rPr>
              <w:t>studio</w:t>
            </w:r>
          </w:p>
        </w:tc>
        <w:tc>
          <w:tcPr>
            <w:tcW w:w="1114"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right="57" w:hanging="0"/>
              <w:jc w:val="center"/>
              <w:rPr>
                <w:rFonts w:ascii="Times New Roman" w:hAnsi="Times New Roman"/>
                <w:highlight w:val="none"/>
                <w:shd w:fill="auto" w:val="clear"/>
              </w:rPr>
            </w:pPr>
            <w:r>
              <w:rPr>
                <w:shd w:fill="auto" w:val="clear"/>
              </w:rPr>
            </w:r>
          </w:p>
        </w:tc>
        <w:tc>
          <w:tcPr>
            <w:tcW w:w="1490"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highlight w:val="none"/>
                <w:shd w:fill="auto" w:val="clear"/>
              </w:rPr>
            </w:pPr>
            <w:r>
              <w:rPr>
                <w:shd w:fill="auto" w:val="clear"/>
              </w:rPr>
            </w:r>
          </w:p>
        </w:tc>
        <w:tc>
          <w:tcPr>
            <w:tcW w:w="2139"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highlight w:val="none"/>
                <w:shd w:fill="auto" w:val="clear"/>
              </w:rPr>
            </w:pPr>
            <w:r>
              <w:rPr>
                <w:shd w:fill="auto" w:val="clear"/>
              </w:rPr>
            </w:r>
          </w:p>
        </w:tc>
        <w:tc>
          <w:tcPr>
            <w:tcW w:w="1769"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highlight w:val="none"/>
                <w:shd w:fill="auto" w:val="clear"/>
              </w:rPr>
            </w:pPr>
            <w:r>
              <w:rPr>
                <w:shd w:fill="auto" w:val="clear"/>
              </w:rPr>
            </w:r>
          </w:p>
        </w:tc>
      </w:tr>
      <w:tr>
        <w:trPr>
          <w:trHeight w:val="1519" w:hRule="atLeast"/>
        </w:trPr>
        <w:tc>
          <w:tcPr>
            <w:tcW w:w="3064" w:type="dxa"/>
            <w:tcBorders>
              <w:top w:val="single" w:sz="4" w:space="0" w:color="000000"/>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rPr>
                <w:rFonts w:ascii="Times New Roman" w:hAnsi="Times New Roman"/>
              </w:rPr>
            </w:pPr>
            <w:r>
              <w:rPr>
                <w:b/>
                <w:shd w:fill="auto" w:val="clear"/>
              </w:rPr>
              <w:t>A1</w:t>
            </w:r>
            <w:r>
              <w:rPr>
                <w:b/>
                <w:spacing w:val="-1"/>
                <w:shd w:fill="auto" w:val="clear"/>
              </w:rPr>
              <w:t xml:space="preserve"> </w:t>
            </w:r>
            <w:r>
              <w:rPr>
                <w:shd w:fill="auto" w:val="clear"/>
              </w:rPr>
              <w:t>Laurea</w:t>
            </w:r>
            <w:r>
              <w:rPr>
                <w:spacing w:val="-4"/>
                <w:shd w:fill="auto" w:val="clear"/>
              </w:rPr>
              <w:t xml:space="preserve"> </w:t>
            </w:r>
            <w:r>
              <w:rPr>
                <w:shd w:fill="auto" w:val="clear"/>
              </w:rPr>
              <w:t>vecchio</w:t>
            </w:r>
            <w:r>
              <w:rPr>
                <w:spacing w:val="-4"/>
                <w:shd w:fill="auto" w:val="clear"/>
              </w:rPr>
              <w:t xml:space="preserve"> </w:t>
            </w:r>
            <w:r>
              <w:rPr>
                <w:shd w:fill="auto" w:val="clear"/>
              </w:rPr>
              <w:t>ordinamento,</w:t>
            </w:r>
            <w:r>
              <w:rPr>
                <w:spacing w:val="-47"/>
                <w:shd w:fill="auto" w:val="clear"/>
              </w:rPr>
              <w:t xml:space="preserve"> </w:t>
            </w:r>
            <w:r>
              <w:rPr>
                <w:shd w:fill="auto" w:val="clear"/>
              </w:rPr>
              <w:t>magistrale</w:t>
            </w:r>
            <w:r>
              <w:rPr>
                <w:spacing w:val="-1"/>
                <w:shd w:fill="auto" w:val="clear"/>
              </w:rPr>
              <w:t xml:space="preserve"> </w:t>
            </w:r>
            <w:r>
              <w:rPr>
                <w:shd w:fill="auto" w:val="clear"/>
              </w:rPr>
              <w:t xml:space="preserve">o specialistica </w:t>
            </w:r>
            <w:r>
              <w:rPr>
                <w:i/>
                <w:iCs/>
                <w:sz w:val="18"/>
                <w:szCs w:val="18"/>
                <w:shd w:fill="auto" w:val="clear"/>
              </w:rPr>
              <w:t>(Punti</w:t>
            </w:r>
            <w:r>
              <w:rPr>
                <w:i/>
                <w:iCs/>
                <w:spacing w:val="-1"/>
                <w:sz w:val="18"/>
                <w:szCs w:val="18"/>
                <w:shd w:fill="auto" w:val="clear"/>
              </w:rPr>
              <w:t xml:space="preserve"> </w:t>
            </w:r>
            <w:r>
              <w:rPr>
                <w:i/>
                <w:iCs/>
                <w:sz w:val="18"/>
                <w:szCs w:val="18"/>
                <w:shd w:fill="auto" w:val="clear"/>
              </w:rPr>
              <w:t>14 fino</w:t>
            </w:r>
            <w:r>
              <w:rPr>
                <w:i/>
                <w:iCs/>
                <w:spacing w:val="-2"/>
                <w:sz w:val="18"/>
                <w:szCs w:val="18"/>
                <w:shd w:fill="auto" w:val="clear"/>
              </w:rPr>
              <w:t xml:space="preserve"> </w:t>
            </w:r>
            <w:r>
              <w:rPr>
                <w:i/>
                <w:iCs/>
                <w:sz w:val="18"/>
                <w:szCs w:val="18"/>
                <w:shd w:fill="auto" w:val="clear"/>
              </w:rPr>
              <w:t>a</w:t>
            </w:r>
            <w:r>
              <w:rPr>
                <w:i/>
                <w:iCs/>
                <w:spacing w:val="-2"/>
                <w:sz w:val="18"/>
                <w:szCs w:val="18"/>
                <w:shd w:fill="auto" w:val="clear"/>
              </w:rPr>
              <w:t xml:space="preserve"> </w:t>
            </w:r>
            <w:r>
              <w:rPr>
                <w:i/>
                <w:iCs/>
                <w:sz w:val="18"/>
                <w:szCs w:val="18"/>
                <w:shd w:fill="auto" w:val="clear"/>
              </w:rPr>
              <w:t>95/110; Punti 16 da 96/110 a 104/110;</w:t>
            </w:r>
            <w:r>
              <w:rPr>
                <w:i/>
                <w:iCs/>
                <w:spacing w:val="1"/>
                <w:sz w:val="18"/>
                <w:szCs w:val="18"/>
                <w:shd w:fill="auto" w:val="clear"/>
              </w:rPr>
              <w:t xml:space="preserve"> </w:t>
            </w:r>
            <w:r>
              <w:rPr>
                <w:i/>
                <w:iCs/>
                <w:sz w:val="18"/>
                <w:szCs w:val="18"/>
                <w:shd w:fill="auto" w:val="clear"/>
              </w:rPr>
              <w:t>Punti 18 da 105/110 a 109/110</w:t>
            </w:r>
            <w:r>
              <w:rPr>
                <w:i/>
                <w:iCs/>
                <w:spacing w:val="-43"/>
                <w:sz w:val="18"/>
                <w:szCs w:val="18"/>
                <w:shd w:fill="auto" w:val="clear"/>
              </w:rPr>
              <w:t xml:space="preserve">;  </w:t>
            </w:r>
            <w:r>
              <w:rPr>
                <w:i/>
                <w:iCs/>
                <w:sz w:val="18"/>
                <w:szCs w:val="18"/>
                <w:shd w:fill="auto" w:val="clear"/>
              </w:rPr>
              <w:t>Punti</w:t>
            </w:r>
            <w:r>
              <w:rPr>
                <w:i/>
                <w:iCs/>
                <w:spacing w:val="-1"/>
                <w:sz w:val="18"/>
                <w:szCs w:val="18"/>
                <w:shd w:fill="auto" w:val="clear"/>
              </w:rPr>
              <w:t xml:space="preserve"> </w:t>
            </w:r>
            <w:r>
              <w:rPr>
                <w:i/>
                <w:iCs/>
                <w:sz w:val="18"/>
                <w:szCs w:val="18"/>
                <w:shd w:fill="auto" w:val="clear"/>
              </w:rPr>
              <w:t>20</w:t>
            </w:r>
            <w:r>
              <w:rPr>
                <w:i/>
                <w:iCs/>
                <w:spacing w:val="2"/>
                <w:sz w:val="18"/>
                <w:szCs w:val="18"/>
                <w:shd w:fill="auto" w:val="clear"/>
              </w:rPr>
              <w:t xml:space="preserve"> </w:t>
            </w:r>
            <w:r>
              <w:rPr>
                <w:i/>
                <w:iCs/>
                <w:sz w:val="18"/>
                <w:szCs w:val="18"/>
                <w:shd w:fill="auto" w:val="clear"/>
              </w:rPr>
              <w:t>-</w:t>
            </w:r>
            <w:r>
              <w:rPr>
                <w:i/>
                <w:iCs/>
                <w:spacing w:val="-2"/>
                <w:sz w:val="18"/>
                <w:szCs w:val="18"/>
                <w:shd w:fill="auto" w:val="clear"/>
              </w:rPr>
              <w:t xml:space="preserve"> </w:t>
            </w:r>
            <w:r>
              <w:rPr>
                <w:i/>
                <w:iCs/>
                <w:sz w:val="18"/>
                <w:szCs w:val="18"/>
                <w:shd w:fill="auto" w:val="clear"/>
              </w:rPr>
              <w:t>110/110)</w:t>
            </w:r>
          </w:p>
        </w:tc>
        <w:tc>
          <w:tcPr>
            <w:tcW w:w="1114" w:type="dxa"/>
            <w:tcBorders>
              <w:top w:val="single" w:sz="4" w:space="0" w:color="000000"/>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rPr>
            </w:pPr>
            <w:r>
              <w:rPr>
                <w:shd w:fill="auto" w:val="clear"/>
              </w:rPr>
              <w:t>Punti 14; max 20</w:t>
            </w:r>
          </w:p>
        </w:tc>
        <w:tc>
          <w:tcPr>
            <w:tcW w:w="1490" w:type="dxa"/>
            <w:tcBorders>
              <w:top w:val="single" w:sz="4" w:space="0" w:color="000000"/>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highlight w:val="none"/>
                <w:shd w:fill="auto" w:val="clear"/>
              </w:rPr>
            </w:pPr>
            <w:r>
              <w:rPr>
                <w:shd w:fill="auto" w:val="clear"/>
              </w:rPr>
            </w:r>
          </w:p>
        </w:tc>
        <w:tc>
          <w:tcPr>
            <w:tcW w:w="2139" w:type="dxa"/>
            <w:tcBorders>
              <w:top w:val="single" w:sz="4" w:space="0" w:color="000000"/>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highlight w:val="none"/>
                <w:shd w:fill="auto" w:val="clear"/>
              </w:rPr>
            </w:pPr>
            <w:r>
              <w:rPr>
                <w:shd w:fill="auto" w:val="clear"/>
              </w:rPr>
            </w:r>
          </w:p>
        </w:tc>
        <w:tc>
          <w:tcPr>
            <w:tcW w:w="1769" w:type="dxa"/>
            <w:tcBorders>
              <w:top w:val="single" w:sz="4" w:space="0" w:color="000000"/>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highlight w:val="none"/>
                <w:shd w:fill="auto" w:val="clear"/>
              </w:rPr>
            </w:pPr>
            <w:r>
              <w:rPr>
                <w:shd w:fill="auto" w:val="clear"/>
              </w:rPr>
            </w:r>
          </w:p>
        </w:tc>
      </w:tr>
      <w:tr>
        <w:trPr>
          <w:trHeight w:val="1288" w:hRule="atLeast"/>
        </w:trPr>
        <w:tc>
          <w:tcPr>
            <w:tcW w:w="3064" w:type="dxa"/>
            <w:tcBorders>
              <w:top w:val="single" w:sz="4" w:space="0" w:color="000000"/>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both"/>
              <w:rPr>
                <w:rFonts w:ascii="Times New Roman" w:hAnsi="Times New Roman"/>
              </w:rPr>
            </w:pPr>
            <w:r>
              <w:rPr>
                <w:b/>
                <w:shd w:fill="auto" w:val="clear"/>
              </w:rPr>
              <w:t>A2</w:t>
            </w:r>
            <w:r>
              <w:rPr>
                <w:b/>
                <w:spacing w:val="1"/>
                <w:shd w:fill="auto" w:val="clear"/>
              </w:rPr>
              <w:t xml:space="preserve"> </w:t>
            </w:r>
            <w:r>
              <w:rPr>
                <w:shd w:fill="auto" w:val="clear"/>
              </w:rPr>
              <w:t>Laurea</w:t>
            </w:r>
            <w:r>
              <w:rPr>
                <w:spacing w:val="-2"/>
                <w:shd w:fill="auto" w:val="clear"/>
              </w:rPr>
              <w:t xml:space="preserve"> </w:t>
            </w:r>
            <w:r>
              <w:rPr>
                <w:shd w:fill="auto" w:val="clear"/>
              </w:rPr>
              <w:t>triennale in  alternativa al</w:t>
            </w:r>
            <w:r>
              <w:rPr>
                <w:spacing w:val="-2"/>
                <w:shd w:fill="auto" w:val="clear"/>
              </w:rPr>
              <w:t xml:space="preserve"> </w:t>
            </w:r>
            <w:r>
              <w:rPr>
                <w:shd w:fill="auto" w:val="clear"/>
              </w:rPr>
              <w:t>punto</w:t>
            </w:r>
            <w:r>
              <w:rPr>
                <w:spacing w:val="-2"/>
                <w:shd w:fill="auto" w:val="clear"/>
              </w:rPr>
              <w:t xml:space="preserve"> </w:t>
            </w:r>
            <w:r>
              <w:rPr>
                <w:shd w:fill="auto" w:val="clear"/>
              </w:rPr>
              <w:t>1</w:t>
            </w:r>
            <w:r>
              <w:rPr>
                <w:i/>
                <w:iCs/>
                <w:sz w:val="18"/>
                <w:szCs w:val="18"/>
                <w:shd w:fill="auto" w:val="clear"/>
              </w:rPr>
              <w:t xml:space="preserve"> (Punti</w:t>
            </w:r>
            <w:r>
              <w:rPr>
                <w:i/>
                <w:iCs/>
                <w:spacing w:val="-1"/>
                <w:sz w:val="18"/>
                <w:szCs w:val="18"/>
                <w:shd w:fill="auto" w:val="clear"/>
              </w:rPr>
              <w:t xml:space="preserve"> 8</w:t>
            </w:r>
            <w:r>
              <w:rPr>
                <w:i/>
                <w:iCs/>
                <w:spacing w:val="-2"/>
                <w:sz w:val="18"/>
                <w:szCs w:val="18"/>
                <w:shd w:fill="auto" w:val="clear"/>
              </w:rPr>
              <w:t xml:space="preserve"> </w:t>
            </w:r>
            <w:r>
              <w:rPr>
                <w:i/>
                <w:iCs/>
                <w:sz w:val="18"/>
                <w:szCs w:val="18"/>
                <w:shd w:fill="auto" w:val="clear"/>
              </w:rPr>
              <w:t>fino a</w:t>
            </w:r>
            <w:r>
              <w:rPr>
                <w:i/>
                <w:iCs/>
                <w:spacing w:val="-2"/>
                <w:sz w:val="18"/>
                <w:szCs w:val="18"/>
                <w:shd w:fill="auto" w:val="clear"/>
              </w:rPr>
              <w:t xml:space="preserve"> </w:t>
            </w:r>
            <w:r>
              <w:rPr>
                <w:i/>
                <w:iCs/>
                <w:sz w:val="18"/>
                <w:szCs w:val="18"/>
                <w:shd w:fill="auto" w:val="clear"/>
              </w:rPr>
              <w:t>95/110; Punti 10 da 96/110 a 104/110;</w:t>
            </w:r>
            <w:r>
              <w:rPr>
                <w:i/>
                <w:iCs/>
                <w:spacing w:val="1"/>
                <w:sz w:val="18"/>
                <w:szCs w:val="18"/>
                <w:shd w:fill="auto" w:val="clear"/>
              </w:rPr>
              <w:t xml:space="preserve"> </w:t>
            </w:r>
            <w:r>
              <w:rPr>
                <w:i/>
                <w:iCs/>
                <w:sz w:val="18"/>
                <w:szCs w:val="18"/>
                <w:shd w:fill="auto" w:val="clear"/>
              </w:rPr>
              <w:t>Punti 12 da 105/110 a 109/110;</w:t>
            </w:r>
            <w:r>
              <w:rPr>
                <w:i/>
                <w:iCs/>
                <w:spacing w:val="-43"/>
                <w:sz w:val="18"/>
                <w:szCs w:val="18"/>
                <w:shd w:fill="auto" w:val="clear"/>
              </w:rPr>
              <w:t xml:space="preserve"> </w:t>
            </w:r>
            <w:r>
              <w:rPr>
                <w:i/>
                <w:iCs/>
                <w:sz w:val="18"/>
                <w:szCs w:val="18"/>
                <w:shd w:fill="auto" w:val="clear"/>
              </w:rPr>
              <w:t>Punti</w:t>
            </w:r>
            <w:r>
              <w:rPr>
                <w:i/>
                <w:iCs/>
                <w:spacing w:val="-1"/>
                <w:sz w:val="18"/>
                <w:szCs w:val="18"/>
                <w:shd w:fill="auto" w:val="clear"/>
              </w:rPr>
              <w:t xml:space="preserve"> 14</w:t>
            </w:r>
            <w:r>
              <w:rPr>
                <w:i/>
                <w:iCs/>
                <w:spacing w:val="2"/>
                <w:sz w:val="18"/>
                <w:szCs w:val="18"/>
                <w:shd w:fill="auto" w:val="clear"/>
              </w:rPr>
              <w:t xml:space="preserve"> </w:t>
            </w:r>
            <w:r>
              <w:rPr>
                <w:i/>
                <w:iCs/>
                <w:sz w:val="18"/>
                <w:szCs w:val="18"/>
                <w:shd w:fill="auto" w:val="clear"/>
              </w:rPr>
              <w:t>-</w:t>
            </w:r>
            <w:r>
              <w:rPr>
                <w:i/>
                <w:iCs/>
                <w:spacing w:val="-2"/>
                <w:sz w:val="18"/>
                <w:szCs w:val="18"/>
                <w:shd w:fill="auto" w:val="clear"/>
              </w:rPr>
              <w:t xml:space="preserve"> </w:t>
            </w:r>
            <w:r>
              <w:rPr>
                <w:i/>
                <w:iCs/>
                <w:sz w:val="18"/>
                <w:szCs w:val="18"/>
                <w:shd w:fill="auto" w:val="clear"/>
              </w:rPr>
              <w:t>110/110)</w:t>
            </w:r>
          </w:p>
        </w:tc>
        <w:tc>
          <w:tcPr>
            <w:tcW w:w="1114" w:type="dxa"/>
            <w:tcBorders>
              <w:top w:val="single" w:sz="4" w:space="0" w:color="000000"/>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rPr>
            </w:pPr>
            <w:r>
              <w:rPr>
                <w:shd w:fill="auto" w:val="clear"/>
              </w:rPr>
              <w:t>Punti</w:t>
            </w:r>
            <w:r>
              <w:rPr>
                <w:spacing w:val="-2"/>
                <w:shd w:fill="auto" w:val="clear"/>
              </w:rPr>
              <w:t xml:space="preserve"> 8; max 14</w:t>
            </w:r>
          </w:p>
        </w:tc>
        <w:tc>
          <w:tcPr>
            <w:tcW w:w="1490" w:type="dxa"/>
            <w:tcBorders>
              <w:top w:val="single" w:sz="4" w:space="0" w:color="000000"/>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highlight w:val="none"/>
                <w:shd w:fill="auto" w:val="clear"/>
              </w:rPr>
            </w:pPr>
            <w:r>
              <w:rPr>
                <w:shd w:fill="auto" w:val="clear"/>
              </w:rPr>
            </w:r>
          </w:p>
        </w:tc>
        <w:tc>
          <w:tcPr>
            <w:tcW w:w="2139" w:type="dxa"/>
            <w:tcBorders>
              <w:top w:val="single" w:sz="4" w:space="0" w:color="000000"/>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highlight w:val="none"/>
                <w:shd w:fill="auto" w:val="clear"/>
              </w:rPr>
            </w:pPr>
            <w:r>
              <w:rPr>
                <w:shd w:fill="auto" w:val="clear"/>
              </w:rPr>
            </w:r>
          </w:p>
        </w:tc>
        <w:tc>
          <w:tcPr>
            <w:tcW w:w="1769" w:type="dxa"/>
            <w:tcBorders>
              <w:top w:val="single" w:sz="4" w:space="0" w:color="000000"/>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highlight w:val="none"/>
                <w:shd w:fill="auto" w:val="clear"/>
              </w:rPr>
            </w:pPr>
            <w:r>
              <w:rPr>
                <w:shd w:fill="auto" w:val="clear"/>
              </w:rPr>
            </w:r>
          </w:p>
        </w:tc>
      </w:tr>
      <w:tr>
        <w:trPr>
          <w:trHeight w:val="1288" w:hRule="atLeast"/>
        </w:trPr>
        <w:tc>
          <w:tcPr>
            <w:tcW w:w="3064"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both"/>
              <w:rPr>
                <w:rFonts w:ascii="Times New Roman" w:hAnsi="Times New Roman"/>
              </w:rPr>
            </w:pPr>
            <w:r>
              <w:rPr>
                <w:b/>
                <w:shd w:fill="auto" w:val="clear"/>
              </w:rPr>
              <w:t xml:space="preserve">A3 </w:t>
            </w:r>
            <w:r>
              <w:rPr>
                <w:shd w:fill="auto" w:val="clear"/>
              </w:rPr>
              <w:t>Diploma</w:t>
            </w:r>
            <w:r>
              <w:rPr>
                <w:spacing w:val="-1"/>
                <w:shd w:fill="auto" w:val="clear"/>
              </w:rPr>
              <w:t xml:space="preserve"> </w:t>
            </w:r>
            <w:r>
              <w:rPr>
                <w:shd w:fill="auto" w:val="clear"/>
              </w:rPr>
              <w:t>in alternativa</w:t>
            </w:r>
            <w:r>
              <w:rPr>
                <w:spacing w:val="-1"/>
                <w:shd w:fill="auto" w:val="clear"/>
              </w:rPr>
              <w:t xml:space="preserve"> </w:t>
            </w:r>
            <w:r>
              <w:rPr>
                <w:shd w:fill="auto" w:val="clear"/>
              </w:rPr>
              <w:t>ai</w:t>
            </w:r>
          </w:p>
          <w:p>
            <w:pPr>
              <w:pStyle w:val="TableParagraph"/>
              <w:widowControl w:val="false"/>
              <w:spacing w:before="57" w:after="57"/>
              <w:ind w:left="57" w:right="57" w:hanging="0"/>
              <w:jc w:val="both"/>
              <w:rPr>
                <w:rFonts w:ascii="Times New Roman" w:hAnsi="Times New Roman"/>
              </w:rPr>
            </w:pPr>
            <w:r>
              <w:rPr>
                <w:shd w:fill="auto" w:val="clear"/>
              </w:rPr>
              <w:t>punti</w:t>
            </w:r>
            <w:r>
              <w:rPr>
                <w:spacing w:val="-2"/>
                <w:shd w:fill="auto" w:val="clear"/>
              </w:rPr>
              <w:t xml:space="preserve"> </w:t>
            </w:r>
            <w:r>
              <w:rPr>
                <w:shd w:fill="auto" w:val="clear"/>
              </w:rPr>
              <w:t>A1</w:t>
            </w:r>
            <w:r>
              <w:rPr>
                <w:spacing w:val="1"/>
                <w:shd w:fill="auto" w:val="clear"/>
              </w:rPr>
              <w:t xml:space="preserve"> </w:t>
            </w:r>
            <w:r>
              <w:rPr>
                <w:shd w:fill="auto" w:val="clear"/>
              </w:rPr>
              <w:t>e A2</w:t>
            </w:r>
          </w:p>
        </w:tc>
        <w:tc>
          <w:tcPr>
            <w:tcW w:w="1114"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rPr>
            </w:pPr>
            <w:r>
              <w:rPr>
                <w:shd w:fill="auto" w:val="clear"/>
              </w:rPr>
              <w:t>Punti</w:t>
            </w:r>
            <w:r>
              <w:rPr>
                <w:spacing w:val="-2"/>
                <w:shd w:fill="auto" w:val="clear"/>
              </w:rPr>
              <w:t xml:space="preserve"> </w:t>
            </w:r>
            <w:r>
              <w:rPr>
                <w:shd w:fill="auto" w:val="clear"/>
              </w:rPr>
              <w:t>12</w:t>
            </w:r>
          </w:p>
        </w:tc>
        <w:tc>
          <w:tcPr>
            <w:tcW w:w="1490"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highlight w:val="none"/>
                <w:shd w:fill="auto" w:val="clear"/>
              </w:rPr>
            </w:pPr>
            <w:r>
              <w:rPr>
                <w:shd w:fill="auto" w:val="clear"/>
              </w:rPr>
            </w:r>
          </w:p>
        </w:tc>
        <w:tc>
          <w:tcPr>
            <w:tcW w:w="2139"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highlight w:val="none"/>
                <w:shd w:fill="auto" w:val="clear"/>
              </w:rPr>
            </w:pPr>
            <w:r>
              <w:rPr>
                <w:shd w:fill="auto" w:val="clear"/>
              </w:rPr>
            </w:r>
          </w:p>
        </w:tc>
        <w:tc>
          <w:tcPr>
            <w:tcW w:w="1769"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highlight w:val="none"/>
                <w:shd w:fill="auto" w:val="clear"/>
              </w:rPr>
            </w:pPr>
            <w:r>
              <w:rPr>
                <w:shd w:fill="auto" w:val="clear"/>
              </w:rPr>
            </w:r>
          </w:p>
        </w:tc>
      </w:tr>
      <w:tr>
        <w:trPr>
          <w:trHeight w:val="1288" w:hRule="atLeast"/>
        </w:trPr>
        <w:tc>
          <w:tcPr>
            <w:tcW w:w="3064"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both"/>
              <w:rPr>
                <w:rFonts w:ascii="Times New Roman" w:hAnsi="Times New Roman"/>
              </w:rPr>
            </w:pPr>
            <w:r>
              <w:rPr>
                <w:b/>
                <w:bCs/>
                <w:shd w:fill="auto" w:val="clear"/>
              </w:rPr>
              <w:t xml:space="preserve">A4 </w:t>
            </w:r>
            <w:r>
              <w:rPr>
                <w:shd w:fill="auto" w:val="clear"/>
              </w:rPr>
              <w:t>Seconda Laurea ovvero titolo aggiuntivo a quello di accesso al ruolo di insegnamento</w:t>
            </w:r>
          </w:p>
        </w:tc>
        <w:tc>
          <w:tcPr>
            <w:tcW w:w="1114"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rPr>
            </w:pPr>
            <w:r>
              <w:rPr>
                <w:shd w:fill="auto" w:val="clear"/>
              </w:rPr>
              <w:t>Punti 5</w:t>
            </w:r>
          </w:p>
        </w:tc>
        <w:tc>
          <w:tcPr>
            <w:tcW w:w="1490"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highlight w:val="none"/>
                <w:shd w:fill="auto" w:val="clear"/>
              </w:rPr>
            </w:pPr>
            <w:r>
              <w:rPr>
                <w:shd w:fill="auto" w:val="clear"/>
              </w:rPr>
            </w:r>
          </w:p>
        </w:tc>
        <w:tc>
          <w:tcPr>
            <w:tcW w:w="2139"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highlight w:val="none"/>
                <w:shd w:fill="auto" w:val="clear"/>
              </w:rPr>
            </w:pPr>
            <w:r>
              <w:rPr>
                <w:shd w:fill="auto" w:val="clear"/>
              </w:rPr>
            </w:r>
          </w:p>
        </w:tc>
        <w:tc>
          <w:tcPr>
            <w:tcW w:w="1769"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highlight w:val="none"/>
                <w:shd w:fill="auto" w:val="clear"/>
              </w:rPr>
            </w:pPr>
            <w:r>
              <w:rPr>
                <w:shd w:fill="auto" w:val="clear"/>
              </w:rPr>
            </w:r>
          </w:p>
        </w:tc>
      </w:tr>
      <w:tr>
        <w:trPr>
          <w:trHeight w:val="752" w:hRule="atLeast"/>
        </w:trPr>
        <w:tc>
          <w:tcPr>
            <w:tcW w:w="9576" w:type="dxa"/>
            <w:gridSpan w:val="5"/>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both"/>
              <w:rPr>
                <w:rFonts w:ascii="Times New Roman" w:hAnsi="Times New Roman"/>
              </w:rPr>
            </w:pPr>
            <w:r>
              <w:rPr>
                <w:b/>
                <w:shd w:fill="auto" w:val="clear"/>
              </w:rPr>
              <w:t>B</w:t>
            </w:r>
            <w:r>
              <w:rPr>
                <w:b/>
                <w:spacing w:val="-2"/>
                <w:shd w:fill="auto" w:val="clear"/>
              </w:rPr>
              <w:t xml:space="preserve"> </w:t>
            </w:r>
            <w:r>
              <w:rPr>
                <w:b/>
                <w:shd w:fill="auto" w:val="clear"/>
              </w:rPr>
              <w:t>Certificazioni</w:t>
            </w:r>
          </w:p>
        </w:tc>
      </w:tr>
      <w:tr>
        <w:trPr>
          <w:trHeight w:val="1288" w:hRule="atLeast"/>
        </w:trPr>
        <w:tc>
          <w:tcPr>
            <w:tcW w:w="3064"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both"/>
              <w:rPr>
                <w:rFonts w:ascii="Times New Roman" w:hAnsi="Times New Roman"/>
              </w:rPr>
            </w:pPr>
            <w:r>
              <w:rPr>
                <w:b/>
                <w:shd w:fill="auto" w:val="clear"/>
              </w:rPr>
              <w:t>B1</w:t>
            </w:r>
            <w:r>
              <w:rPr>
                <w:b/>
                <w:spacing w:val="-1"/>
                <w:shd w:fill="auto" w:val="clear"/>
              </w:rPr>
              <w:t xml:space="preserve"> </w:t>
            </w:r>
            <w:r>
              <w:rPr>
                <w:shd w:fill="auto" w:val="clear"/>
              </w:rPr>
              <w:t>Certificazioni</w:t>
            </w:r>
            <w:r>
              <w:rPr>
                <w:spacing w:val="-3"/>
                <w:shd w:fill="auto" w:val="clear"/>
              </w:rPr>
              <w:t xml:space="preserve"> </w:t>
            </w:r>
            <w:r>
              <w:rPr>
                <w:shd w:fill="auto" w:val="clear"/>
              </w:rPr>
              <w:t>informatiche</w:t>
            </w:r>
          </w:p>
        </w:tc>
        <w:tc>
          <w:tcPr>
            <w:tcW w:w="1114"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rPr>
            </w:pPr>
            <w:r>
              <w:rPr>
                <w:shd w:fill="auto" w:val="clear"/>
              </w:rPr>
              <w:t>Punti 5;</w:t>
            </w:r>
          </w:p>
          <w:p>
            <w:pPr>
              <w:pStyle w:val="TableParagraph"/>
              <w:widowControl w:val="false"/>
              <w:spacing w:before="57" w:after="57"/>
              <w:ind w:left="57" w:right="57" w:hanging="0"/>
              <w:jc w:val="center"/>
              <w:rPr>
                <w:rFonts w:ascii="Times New Roman" w:hAnsi="Times New Roman"/>
              </w:rPr>
            </w:pPr>
            <w:r>
              <w:rPr>
                <w:shd w:fill="auto" w:val="clear"/>
              </w:rPr>
              <w:t>max</w:t>
            </w:r>
            <w:r>
              <w:rPr>
                <w:spacing w:val="-1"/>
                <w:shd w:fill="auto" w:val="clear"/>
              </w:rPr>
              <w:t xml:space="preserve"> </w:t>
            </w:r>
            <w:r>
              <w:rPr>
                <w:shd w:fill="auto" w:val="clear"/>
              </w:rPr>
              <w:t>10</w:t>
            </w:r>
          </w:p>
        </w:tc>
        <w:tc>
          <w:tcPr>
            <w:tcW w:w="1490"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highlight w:val="none"/>
                <w:shd w:fill="auto" w:val="clear"/>
              </w:rPr>
            </w:pPr>
            <w:r>
              <w:rPr>
                <w:shd w:fill="auto" w:val="clear"/>
              </w:rPr>
            </w:r>
          </w:p>
        </w:tc>
        <w:tc>
          <w:tcPr>
            <w:tcW w:w="2139"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highlight w:val="none"/>
                <w:shd w:fill="auto" w:val="clear"/>
              </w:rPr>
            </w:pPr>
            <w:r>
              <w:rPr>
                <w:shd w:fill="auto" w:val="clear"/>
              </w:rPr>
            </w:r>
          </w:p>
        </w:tc>
        <w:tc>
          <w:tcPr>
            <w:tcW w:w="1769"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highlight w:val="none"/>
                <w:shd w:fill="auto" w:val="clear"/>
              </w:rPr>
            </w:pPr>
            <w:r>
              <w:rPr>
                <w:shd w:fill="auto" w:val="clear"/>
              </w:rPr>
            </w:r>
          </w:p>
        </w:tc>
      </w:tr>
      <w:tr>
        <w:trPr>
          <w:trHeight w:val="1288" w:hRule="atLeast"/>
        </w:trPr>
        <w:tc>
          <w:tcPr>
            <w:tcW w:w="3064"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both"/>
              <w:rPr>
                <w:rFonts w:ascii="Times New Roman" w:hAnsi="Times New Roman"/>
              </w:rPr>
            </w:pPr>
            <w:r>
              <w:rPr>
                <w:b/>
                <w:bCs/>
                <w:shd w:fill="auto" w:val="clear"/>
              </w:rPr>
              <w:t xml:space="preserve">B2 </w:t>
            </w:r>
            <w:r>
              <w:rPr>
                <w:shd w:fill="auto" w:val="clear"/>
              </w:rPr>
              <w:t>Competenze linguistiche certificate</w:t>
            </w:r>
            <w:r>
              <w:rPr>
                <w:i/>
                <w:iCs/>
                <w:sz w:val="18"/>
                <w:szCs w:val="18"/>
                <w:shd w:fill="auto" w:val="clear"/>
              </w:rPr>
              <w:t xml:space="preserve"> (anche attraverso il superamento di concorsi  pubblici per l’accesso ai  ruoli di appartenenza)</w:t>
            </w:r>
          </w:p>
        </w:tc>
        <w:tc>
          <w:tcPr>
            <w:tcW w:w="1114"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rPr>
            </w:pPr>
            <w:r>
              <w:rPr>
                <w:shd w:fill="auto" w:val="clear"/>
              </w:rPr>
              <w:t>Punti 5;</w:t>
            </w:r>
          </w:p>
          <w:p>
            <w:pPr>
              <w:pStyle w:val="TableParagraph"/>
              <w:widowControl w:val="false"/>
              <w:spacing w:before="57" w:after="57"/>
              <w:ind w:left="57" w:right="57" w:hanging="0"/>
              <w:jc w:val="center"/>
              <w:rPr>
                <w:rFonts w:ascii="Times New Roman" w:hAnsi="Times New Roman"/>
              </w:rPr>
            </w:pPr>
            <w:r>
              <w:rPr>
                <w:shd w:fill="auto" w:val="clear"/>
              </w:rPr>
              <w:t>max</w:t>
            </w:r>
            <w:r>
              <w:rPr>
                <w:spacing w:val="-1"/>
                <w:shd w:fill="auto" w:val="clear"/>
              </w:rPr>
              <w:t xml:space="preserve"> </w:t>
            </w:r>
            <w:r>
              <w:rPr>
                <w:shd w:fill="auto" w:val="clear"/>
              </w:rPr>
              <w:t>10</w:t>
            </w:r>
          </w:p>
        </w:tc>
        <w:tc>
          <w:tcPr>
            <w:tcW w:w="1490"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highlight w:val="none"/>
                <w:shd w:fill="auto" w:val="clear"/>
              </w:rPr>
            </w:pPr>
            <w:r>
              <w:rPr>
                <w:shd w:fill="auto" w:val="clear"/>
              </w:rPr>
            </w:r>
          </w:p>
        </w:tc>
        <w:tc>
          <w:tcPr>
            <w:tcW w:w="2139"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highlight w:val="none"/>
                <w:shd w:fill="auto" w:val="clear"/>
              </w:rPr>
            </w:pPr>
            <w:r>
              <w:rPr>
                <w:shd w:fill="auto" w:val="clear"/>
              </w:rPr>
            </w:r>
          </w:p>
        </w:tc>
        <w:tc>
          <w:tcPr>
            <w:tcW w:w="1769"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highlight w:val="none"/>
                <w:shd w:fill="auto" w:val="clear"/>
              </w:rPr>
            </w:pPr>
            <w:r>
              <w:rPr>
                <w:shd w:fill="auto" w:val="clear"/>
              </w:rPr>
            </w:r>
          </w:p>
        </w:tc>
      </w:tr>
      <w:tr>
        <w:trPr>
          <w:trHeight w:val="1288" w:hRule="atLeast"/>
        </w:trPr>
        <w:tc>
          <w:tcPr>
            <w:tcW w:w="3064"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both"/>
              <w:rPr>
                <w:rFonts w:ascii="Times New Roman" w:hAnsi="Times New Roman"/>
              </w:rPr>
            </w:pPr>
            <w:r>
              <w:rPr>
                <w:b/>
                <w:bCs/>
                <w:shd w:fill="auto" w:val="clear"/>
              </w:rPr>
              <w:t>B3</w:t>
            </w:r>
            <w:r>
              <w:rPr>
                <w:shd w:fill="auto" w:val="clear"/>
              </w:rPr>
              <w:t xml:space="preserve"> Dottorato</w:t>
            </w:r>
            <w:r>
              <w:rPr>
                <w:spacing w:val="-3"/>
                <w:shd w:fill="auto" w:val="clear"/>
              </w:rPr>
              <w:t xml:space="preserve"> </w:t>
            </w:r>
            <w:r>
              <w:rPr>
                <w:shd w:fill="auto" w:val="clear"/>
              </w:rPr>
              <w:t>di</w:t>
            </w:r>
            <w:r>
              <w:rPr>
                <w:spacing w:val="-4"/>
                <w:shd w:fill="auto" w:val="clear"/>
              </w:rPr>
              <w:t xml:space="preserve"> </w:t>
            </w:r>
            <w:r>
              <w:rPr>
                <w:shd w:fill="auto" w:val="clear"/>
              </w:rPr>
              <w:t>ricerca,</w:t>
            </w:r>
            <w:r>
              <w:rPr>
                <w:spacing w:val="-3"/>
                <w:shd w:fill="auto" w:val="clear"/>
              </w:rPr>
              <w:t xml:space="preserve"> </w:t>
            </w:r>
            <w:r>
              <w:rPr>
                <w:shd w:fill="auto" w:val="clear"/>
              </w:rPr>
              <w:t>master</w:t>
            </w:r>
            <w:r>
              <w:rPr>
                <w:spacing w:val="-2"/>
                <w:shd w:fill="auto" w:val="clear"/>
              </w:rPr>
              <w:t xml:space="preserve"> </w:t>
            </w:r>
            <w:r>
              <w:rPr>
                <w:shd w:fill="auto" w:val="clear"/>
              </w:rPr>
              <w:t>e</w:t>
            </w:r>
            <w:r>
              <w:rPr>
                <w:spacing w:val="-47"/>
                <w:shd w:fill="auto" w:val="clear"/>
              </w:rPr>
              <w:t xml:space="preserve"> </w:t>
            </w:r>
            <w:r>
              <w:rPr>
                <w:shd w:fill="auto" w:val="clear"/>
              </w:rPr>
              <w:t>diplomi</w:t>
            </w:r>
            <w:r>
              <w:rPr>
                <w:spacing w:val="-3"/>
                <w:shd w:fill="auto" w:val="clear"/>
              </w:rPr>
              <w:t xml:space="preserve"> </w:t>
            </w:r>
            <w:r>
              <w:rPr>
                <w:shd w:fill="auto" w:val="clear"/>
              </w:rPr>
              <w:t>di</w:t>
            </w:r>
            <w:r>
              <w:rPr>
                <w:spacing w:val="-2"/>
                <w:shd w:fill="auto" w:val="clear"/>
              </w:rPr>
              <w:t xml:space="preserve"> </w:t>
            </w:r>
            <w:r>
              <w:rPr>
                <w:shd w:fill="auto" w:val="clear"/>
              </w:rPr>
              <w:t>specializzazione</w:t>
            </w:r>
            <w:r>
              <w:rPr>
                <w:spacing w:val="-4"/>
                <w:shd w:fill="auto" w:val="clear"/>
              </w:rPr>
              <w:t xml:space="preserve"> </w:t>
            </w:r>
            <w:r>
              <w:rPr>
                <w:shd w:fill="auto" w:val="clear"/>
              </w:rPr>
              <w:t>post universitari</w:t>
            </w:r>
          </w:p>
        </w:tc>
        <w:tc>
          <w:tcPr>
            <w:tcW w:w="1114"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rPr>
            </w:pPr>
            <w:r>
              <w:rPr>
                <w:shd w:fill="auto" w:val="clear"/>
              </w:rPr>
              <w:t>Punti 3;</w:t>
            </w:r>
          </w:p>
          <w:p>
            <w:pPr>
              <w:pStyle w:val="TableParagraph"/>
              <w:widowControl w:val="false"/>
              <w:spacing w:before="57" w:after="57"/>
              <w:ind w:left="57" w:right="57" w:hanging="0"/>
              <w:jc w:val="center"/>
              <w:rPr>
                <w:rFonts w:ascii="Times New Roman" w:hAnsi="Times New Roman"/>
              </w:rPr>
            </w:pPr>
            <w:r>
              <w:rPr>
                <w:shd w:fill="auto" w:val="clear"/>
              </w:rPr>
              <w:t>max</w:t>
            </w:r>
            <w:r>
              <w:rPr>
                <w:spacing w:val="-1"/>
                <w:shd w:fill="auto" w:val="clear"/>
              </w:rPr>
              <w:t xml:space="preserve"> 6</w:t>
            </w:r>
          </w:p>
        </w:tc>
        <w:tc>
          <w:tcPr>
            <w:tcW w:w="1490"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highlight w:val="none"/>
                <w:shd w:fill="auto" w:val="clear"/>
              </w:rPr>
            </w:pPr>
            <w:r>
              <w:rPr>
                <w:shd w:fill="auto" w:val="clear"/>
              </w:rPr>
            </w:r>
          </w:p>
        </w:tc>
        <w:tc>
          <w:tcPr>
            <w:tcW w:w="2139"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highlight w:val="none"/>
                <w:shd w:fill="auto" w:val="clear"/>
              </w:rPr>
            </w:pPr>
            <w:r>
              <w:rPr>
                <w:shd w:fill="auto" w:val="clear"/>
              </w:rPr>
            </w:r>
          </w:p>
        </w:tc>
        <w:tc>
          <w:tcPr>
            <w:tcW w:w="1769"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highlight w:val="none"/>
                <w:shd w:fill="auto" w:val="clear"/>
              </w:rPr>
            </w:pPr>
            <w:r>
              <w:rPr>
                <w:shd w:fill="auto" w:val="clear"/>
              </w:rPr>
            </w:r>
          </w:p>
        </w:tc>
      </w:tr>
      <w:tr>
        <w:trPr>
          <w:trHeight w:val="1288" w:hRule="atLeast"/>
        </w:trPr>
        <w:tc>
          <w:tcPr>
            <w:tcW w:w="9576" w:type="dxa"/>
            <w:gridSpan w:val="5"/>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both"/>
              <w:rPr>
                <w:rFonts w:ascii="Times New Roman" w:hAnsi="Times New Roman"/>
              </w:rPr>
            </w:pPr>
            <w:r>
              <w:rPr>
                <w:b/>
                <w:shd w:fill="auto" w:val="clear"/>
              </w:rPr>
              <w:t>C</w:t>
            </w:r>
            <w:r>
              <w:rPr>
                <w:b/>
                <w:spacing w:val="-1"/>
                <w:shd w:fill="auto" w:val="clear"/>
              </w:rPr>
              <w:t xml:space="preserve"> </w:t>
            </w:r>
            <w:r>
              <w:rPr>
                <w:b/>
                <w:shd w:fill="auto" w:val="clear"/>
              </w:rPr>
              <w:t>Esperienze</w:t>
            </w:r>
            <w:r>
              <w:rPr>
                <w:b/>
                <w:spacing w:val="-2"/>
                <w:shd w:fill="auto" w:val="clear"/>
              </w:rPr>
              <w:t xml:space="preserve"> </w:t>
            </w:r>
            <w:r>
              <w:rPr>
                <w:b/>
                <w:shd w:fill="auto" w:val="clear"/>
              </w:rPr>
              <w:t>e</w:t>
            </w:r>
            <w:r>
              <w:rPr>
                <w:b/>
                <w:spacing w:val="-2"/>
                <w:shd w:fill="auto" w:val="clear"/>
              </w:rPr>
              <w:t xml:space="preserve"> </w:t>
            </w:r>
            <w:r>
              <w:rPr>
                <w:b/>
                <w:shd w:fill="auto" w:val="clear"/>
              </w:rPr>
              <w:t>Attività professionale</w:t>
            </w:r>
          </w:p>
        </w:tc>
      </w:tr>
      <w:tr>
        <w:trPr>
          <w:trHeight w:val="1288" w:hRule="atLeast"/>
        </w:trPr>
        <w:tc>
          <w:tcPr>
            <w:tcW w:w="3064"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both"/>
              <w:rPr>
                <w:rFonts w:ascii="Times New Roman" w:hAnsi="Times New Roman"/>
              </w:rPr>
            </w:pPr>
            <w:r>
              <w:rPr>
                <w:b/>
                <w:shd w:fill="auto" w:val="clear"/>
              </w:rPr>
              <w:t>C1</w:t>
            </w:r>
            <w:r>
              <w:rPr>
                <w:b/>
                <w:spacing w:val="1"/>
                <w:shd w:fill="auto" w:val="clear"/>
              </w:rPr>
              <w:t xml:space="preserve"> </w:t>
            </w:r>
            <w:r>
              <w:rPr>
                <w:shd w:fill="auto" w:val="clear"/>
              </w:rPr>
              <w:t>Conoscenze</w:t>
            </w:r>
            <w:r>
              <w:rPr>
                <w:spacing w:val="1"/>
                <w:shd w:fill="auto" w:val="clear"/>
              </w:rPr>
              <w:t xml:space="preserve"> </w:t>
            </w:r>
            <w:r>
              <w:rPr>
                <w:shd w:fill="auto" w:val="clear"/>
              </w:rPr>
              <w:t>specifiche</w:t>
            </w:r>
            <w:r>
              <w:rPr>
                <w:spacing w:val="1"/>
                <w:shd w:fill="auto" w:val="clear"/>
              </w:rPr>
              <w:t xml:space="preserve"> </w:t>
            </w:r>
            <w:r>
              <w:rPr>
                <w:shd w:fill="auto" w:val="clear"/>
              </w:rPr>
              <w:t>dell’argomento (stem o multilinguismo)</w:t>
            </w:r>
            <w:r>
              <w:rPr>
                <w:spacing w:val="1"/>
                <w:shd w:fill="auto" w:val="clear"/>
              </w:rPr>
              <w:t xml:space="preserve"> </w:t>
            </w:r>
            <w:r>
              <w:rPr>
                <w:shd w:fill="auto" w:val="clear"/>
              </w:rPr>
              <w:t>documentate</w:t>
            </w:r>
            <w:r>
              <w:rPr>
                <w:spacing w:val="1"/>
                <w:shd w:fill="auto" w:val="clear"/>
              </w:rPr>
              <w:t xml:space="preserve"> </w:t>
            </w:r>
            <w:r>
              <w:rPr>
                <w:shd w:fill="auto" w:val="clear"/>
              </w:rPr>
              <w:t>attraverso</w:t>
            </w:r>
            <w:r>
              <w:rPr>
                <w:spacing w:val="1"/>
                <w:shd w:fill="auto" w:val="clear"/>
              </w:rPr>
              <w:t xml:space="preserve"> </w:t>
            </w:r>
            <w:r>
              <w:rPr>
                <w:shd w:fill="auto" w:val="clear"/>
              </w:rPr>
              <w:t>corsi</w:t>
            </w:r>
            <w:r>
              <w:rPr>
                <w:spacing w:val="1"/>
                <w:shd w:fill="auto" w:val="clear"/>
              </w:rPr>
              <w:t xml:space="preserve"> </w:t>
            </w:r>
            <w:r>
              <w:rPr>
                <w:shd w:fill="auto" w:val="clear"/>
              </w:rPr>
              <w:t>di</w:t>
            </w:r>
            <w:r>
              <w:rPr>
                <w:spacing w:val="-47"/>
                <w:shd w:fill="auto" w:val="clear"/>
              </w:rPr>
              <w:t xml:space="preserve"> </w:t>
            </w:r>
            <w:r>
              <w:rPr>
                <w:shd w:fill="auto" w:val="clear"/>
              </w:rPr>
              <w:t>formazione con rilascio attestato</w:t>
            </w:r>
            <w:r>
              <w:rPr>
                <w:spacing w:val="1"/>
                <w:shd w:fill="auto" w:val="clear"/>
              </w:rPr>
              <w:t xml:space="preserve"> </w:t>
            </w:r>
            <w:r>
              <w:rPr>
                <w:shd w:fill="auto" w:val="clear"/>
              </w:rPr>
              <w:t>di</w:t>
            </w:r>
            <w:r>
              <w:rPr>
                <w:spacing w:val="-2"/>
                <w:shd w:fill="auto" w:val="clear"/>
              </w:rPr>
              <w:t xml:space="preserve"> </w:t>
            </w:r>
            <w:r>
              <w:rPr>
                <w:shd w:fill="auto" w:val="clear"/>
              </w:rPr>
              <w:t>partecipazione</w:t>
            </w:r>
          </w:p>
        </w:tc>
        <w:tc>
          <w:tcPr>
            <w:tcW w:w="1114"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rPr>
            </w:pPr>
            <w:r>
              <w:rPr>
                <w:shd w:fill="auto" w:val="clear"/>
              </w:rPr>
              <w:t>Punti  2;</w:t>
            </w:r>
          </w:p>
          <w:p>
            <w:pPr>
              <w:pStyle w:val="TableParagraph"/>
              <w:widowControl w:val="false"/>
              <w:spacing w:before="57" w:after="57"/>
              <w:ind w:left="57" w:right="57" w:hanging="0"/>
              <w:jc w:val="center"/>
              <w:rPr>
                <w:rFonts w:ascii="Times New Roman" w:hAnsi="Times New Roman"/>
              </w:rPr>
            </w:pPr>
            <w:r>
              <w:rPr>
                <w:shd w:fill="auto" w:val="clear"/>
              </w:rPr>
              <w:t>max</w:t>
            </w:r>
            <w:r>
              <w:rPr>
                <w:spacing w:val="-1"/>
                <w:shd w:fill="auto" w:val="clear"/>
              </w:rPr>
              <w:t xml:space="preserve"> 6</w:t>
            </w:r>
          </w:p>
        </w:tc>
        <w:tc>
          <w:tcPr>
            <w:tcW w:w="1490"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highlight w:val="none"/>
                <w:shd w:fill="auto" w:val="clear"/>
              </w:rPr>
            </w:pPr>
            <w:r>
              <w:rPr>
                <w:shd w:fill="auto" w:val="clear"/>
              </w:rPr>
            </w:r>
          </w:p>
        </w:tc>
        <w:tc>
          <w:tcPr>
            <w:tcW w:w="2139"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highlight w:val="none"/>
                <w:shd w:fill="auto" w:val="clear"/>
              </w:rPr>
            </w:pPr>
            <w:r>
              <w:rPr>
                <w:shd w:fill="auto" w:val="clear"/>
              </w:rPr>
            </w:r>
          </w:p>
        </w:tc>
        <w:tc>
          <w:tcPr>
            <w:tcW w:w="1769"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highlight w:val="none"/>
                <w:shd w:fill="auto" w:val="clear"/>
              </w:rPr>
            </w:pPr>
            <w:r>
              <w:rPr>
                <w:shd w:fill="auto" w:val="clear"/>
              </w:rPr>
            </w:r>
          </w:p>
        </w:tc>
      </w:tr>
      <w:tr>
        <w:trPr>
          <w:trHeight w:val="1288" w:hRule="atLeast"/>
        </w:trPr>
        <w:tc>
          <w:tcPr>
            <w:tcW w:w="3064" w:type="dxa"/>
            <w:tcBorders>
              <w:left w:val="single" w:sz="4" w:space="0" w:color="000000"/>
              <w:bottom w:val="single" w:sz="4" w:space="0" w:color="000000"/>
              <w:right w:val="single" w:sz="4" w:space="0" w:color="000000"/>
            </w:tcBorders>
            <w:vAlign w:val="center"/>
          </w:tcPr>
          <w:p>
            <w:pPr>
              <w:pStyle w:val="TableParagraph"/>
              <w:widowControl w:val="false"/>
              <w:tabs>
                <w:tab w:val="clear" w:pos="709"/>
                <w:tab w:val="left" w:pos="2009" w:leader="none"/>
              </w:tabs>
              <w:spacing w:before="57" w:after="57"/>
              <w:ind w:left="57" w:right="57" w:hanging="0"/>
              <w:jc w:val="both"/>
              <w:rPr>
                <w:rFonts w:ascii="Times New Roman" w:hAnsi="Times New Roman"/>
              </w:rPr>
            </w:pPr>
            <w:r>
              <w:rPr>
                <w:b/>
                <w:shd w:fill="auto" w:val="clear"/>
              </w:rPr>
              <w:t>C2</w:t>
            </w:r>
            <w:r>
              <w:rPr>
                <w:b/>
                <w:spacing w:val="1"/>
                <w:shd w:fill="auto" w:val="clear"/>
              </w:rPr>
              <w:t xml:space="preserve"> </w:t>
            </w:r>
            <w:r>
              <w:rPr>
                <w:shd w:fill="auto" w:val="clear"/>
              </w:rPr>
              <w:t>Conoscenze</w:t>
            </w:r>
            <w:r>
              <w:rPr>
                <w:spacing w:val="1"/>
                <w:shd w:fill="auto" w:val="clear"/>
              </w:rPr>
              <w:t xml:space="preserve"> </w:t>
            </w:r>
            <w:r>
              <w:rPr>
                <w:shd w:fill="auto" w:val="clear"/>
              </w:rPr>
              <w:t>specifiche</w:t>
            </w:r>
            <w:r>
              <w:rPr>
                <w:spacing w:val="1"/>
                <w:shd w:fill="auto" w:val="clear"/>
              </w:rPr>
              <w:t xml:space="preserve"> </w:t>
            </w:r>
            <w:r>
              <w:rPr>
                <w:shd w:fill="auto" w:val="clear"/>
              </w:rPr>
              <w:t>dell’argomento (stem o multilinguismo)</w:t>
            </w:r>
            <w:r>
              <w:rPr>
                <w:spacing w:val="1"/>
                <w:shd w:fill="auto" w:val="clear"/>
              </w:rPr>
              <w:t xml:space="preserve"> </w:t>
            </w:r>
            <w:r>
              <w:rPr>
                <w:shd w:fill="auto" w:val="clear"/>
              </w:rPr>
              <w:t xml:space="preserve">documentate </w:t>
            </w:r>
            <w:r>
              <w:rPr>
                <w:spacing w:val="-1"/>
                <w:shd w:fill="auto" w:val="clear"/>
              </w:rPr>
              <w:t xml:space="preserve">attraverso </w:t>
            </w:r>
            <w:r>
              <w:rPr>
                <w:shd w:fill="auto" w:val="clear"/>
              </w:rPr>
              <w:t>esperienza di docenza in corsi di</w:t>
            </w:r>
            <w:r>
              <w:rPr>
                <w:spacing w:val="1"/>
                <w:shd w:fill="auto" w:val="clear"/>
              </w:rPr>
              <w:t xml:space="preserve"> </w:t>
            </w:r>
            <w:r>
              <w:rPr>
                <w:shd w:fill="auto" w:val="clear"/>
              </w:rPr>
              <w:t>formazione</w:t>
            </w:r>
          </w:p>
        </w:tc>
        <w:tc>
          <w:tcPr>
            <w:tcW w:w="1114"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rPr>
            </w:pPr>
            <w:r>
              <w:rPr>
                <w:shd w:fill="auto" w:val="clear"/>
              </w:rPr>
              <w:t>Punti 2;</w:t>
            </w:r>
          </w:p>
          <w:p>
            <w:pPr>
              <w:pStyle w:val="TableParagraph"/>
              <w:widowControl w:val="false"/>
              <w:spacing w:before="57" w:after="57"/>
              <w:ind w:left="57" w:right="57" w:hanging="0"/>
              <w:jc w:val="center"/>
              <w:rPr>
                <w:rFonts w:ascii="Times New Roman" w:hAnsi="Times New Roman"/>
              </w:rPr>
            </w:pPr>
            <w:r>
              <w:rPr>
                <w:shd w:fill="auto" w:val="clear"/>
              </w:rPr>
              <w:t>max</w:t>
            </w:r>
            <w:r>
              <w:rPr>
                <w:spacing w:val="-1"/>
                <w:shd w:fill="auto" w:val="clear"/>
              </w:rPr>
              <w:t xml:space="preserve"> 6</w:t>
            </w:r>
          </w:p>
        </w:tc>
        <w:tc>
          <w:tcPr>
            <w:tcW w:w="1490"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highlight w:val="none"/>
                <w:shd w:fill="auto" w:val="clear"/>
              </w:rPr>
            </w:pPr>
            <w:r>
              <w:rPr>
                <w:shd w:fill="auto" w:val="clear"/>
              </w:rPr>
            </w:r>
          </w:p>
        </w:tc>
        <w:tc>
          <w:tcPr>
            <w:tcW w:w="2139"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highlight w:val="none"/>
                <w:shd w:fill="auto" w:val="clear"/>
              </w:rPr>
            </w:pPr>
            <w:r>
              <w:rPr>
                <w:shd w:fill="auto" w:val="clear"/>
              </w:rPr>
            </w:r>
          </w:p>
        </w:tc>
        <w:tc>
          <w:tcPr>
            <w:tcW w:w="1769"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highlight w:val="none"/>
                <w:shd w:fill="auto" w:val="clear"/>
              </w:rPr>
            </w:pPr>
            <w:r>
              <w:rPr>
                <w:shd w:fill="auto" w:val="clear"/>
              </w:rPr>
            </w:r>
          </w:p>
        </w:tc>
      </w:tr>
      <w:tr>
        <w:trPr>
          <w:trHeight w:val="1288" w:hRule="atLeast"/>
        </w:trPr>
        <w:tc>
          <w:tcPr>
            <w:tcW w:w="3064"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both"/>
              <w:rPr>
                <w:rFonts w:ascii="Times New Roman" w:hAnsi="Times New Roman"/>
              </w:rPr>
            </w:pPr>
            <w:r>
              <w:rPr>
                <w:b/>
                <w:shd w:fill="auto" w:val="clear"/>
              </w:rPr>
              <w:t>C3</w:t>
            </w:r>
            <w:r>
              <w:rPr>
                <w:b/>
                <w:spacing w:val="-1"/>
                <w:shd w:fill="auto" w:val="clear"/>
              </w:rPr>
              <w:t xml:space="preserve"> </w:t>
            </w:r>
            <w:r>
              <w:rPr>
                <w:shd w:fill="auto" w:val="clear"/>
              </w:rPr>
              <w:t>Conoscenze</w:t>
            </w:r>
            <w:r>
              <w:rPr>
                <w:spacing w:val="-2"/>
                <w:shd w:fill="auto" w:val="clear"/>
              </w:rPr>
              <w:t xml:space="preserve"> </w:t>
            </w:r>
            <w:r>
              <w:rPr>
                <w:shd w:fill="auto" w:val="clear"/>
              </w:rPr>
              <w:t>specifiche</w:t>
            </w:r>
          </w:p>
          <w:p>
            <w:pPr>
              <w:pStyle w:val="TableParagraph"/>
              <w:widowControl w:val="false"/>
              <w:spacing w:before="57" w:after="57"/>
              <w:ind w:left="57" w:right="57" w:hanging="0"/>
              <w:jc w:val="both"/>
              <w:rPr>
                <w:rFonts w:ascii="Times New Roman" w:hAnsi="Times New Roman"/>
              </w:rPr>
            </w:pPr>
            <w:r>
              <w:rPr>
                <w:shd w:fill="auto" w:val="clear"/>
              </w:rPr>
              <w:t>dell’argomento</w:t>
            </w:r>
            <w:r>
              <w:rPr>
                <w:spacing w:val="-6"/>
                <w:shd w:fill="auto" w:val="clear"/>
              </w:rPr>
              <w:t xml:space="preserve"> </w:t>
            </w:r>
            <w:r>
              <w:rPr>
                <w:shd w:fill="auto" w:val="clear"/>
              </w:rPr>
              <w:t>(stem o multilinguismo) documentate attraverso</w:t>
            </w:r>
            <w:r>
              <w:rPr>
                <w:spacing w:val="-48"/>
                <w:shd w:fill="auto" w:val="clear"/>
              </w:rPr>
              <w:t xml:space="preserve"> </w:t>
            </w:r>
            <w:r>
              <w:rPr>
                <w:shd w:fill="auto" w:val="clear"/>
              </w:rPr>
              <w:t>pubblicazioni</w:t>
            </w:r>
          </w:p>
        </w:tc>
        <w:tc>
          <w:tcPr>
            <w:tcW w:w="1114"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rPr>
            </w:pPr>
            <w:r>
              <w:rPr>
                <w:shd w:fill="auto" w:val="clear"/>
              </w:rPr>
              <w:t>Punti 2;</w:t>
            </w:r>
          </w:p>
          <w:p>
            <w:pPr>
              <w:pStyle w:val="TableParagraph"/>
              <w:widowControl w:val="false"/>
              <w:spacing w:before="57" w:after="57"/>
              <w:ind w:left="57" w:right="57" w:hanging="0"/>
              <w:jc w:val="center"/>
              <w:rPr>
                <w:rFonts w:ascii="Times New Roman" w:hAnsi="Times New Roman"/>
              </w:rPr>
            </w:pPr>
            <w:r>
              <w:rPr>
                <w:shd w:fill="auto" w:val="clear"/>
              </w:rPr>
              <w:t>max</w:t>
            </w:r>
            <w:r>
              <w:rPr>
                <w:spacing w:val="-1"/>
                <w:shd w:fill="auto" w:val="clear"/>
              </w:rPr>
              <w:t xml:space="preserve"> 6</w:t>
            </w:r>
          </w:p>
        </w:tc>
        <w:tc>
          <w:tcPr>
            <w:tcW w:w="1490"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highlight w:val="none"/>
                <w:shd w:fill="auto" w:val="clear"/>
              </w:rPr>
            </w:pPr>
            <w:r>
              <w:rPr>
                <w:shd w:fill="auto" w:val="clear"/>
              </w:rPr>
            </w:r>
          </w:p>
        </w:tc>
        <w:tc>
          <w:tcPr>
            <w:tcW w:w="2139"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highlight w:val="none"/>
                <w:shd w:fill="auto" w:val="clear"/>
              </w:rPr>
            </w:pPr>
            <w:r>
              <w:rPr>
                <w:shd w:fill="auto" w:val="clear"/>
              </w:rPr>
            </w:r>
          </w:p>
        </w:tc>
        <w:tc>
          <w:tcPr>
            <w:tcW w:w="1769"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highlight w:val="none"/>
                <w:shd w:fill="auto" w:val="clear"/>
              </w:rPr>
            </w:pPr>
            <w:r>
              <w:rPr>
                <w:shd w:fill="auto" w:val="clear"/>
              </w:rPr>
            </w:r>
          </w:p>
        </w:tc>
      </w:tr>
      <w:tr>
        <w:trPr>
          <w:trHeight w:val="1288" w:hRule="atLeast"/>
        </w:trPr>
        <w:tc>
          <w:tcPr>
            <w:tcW w:w="3064" w:type="dxa"/>
            <w:tcBorders>
              <w:left w:val="single" w:sz="4" w:space="0" w:color="000000"/>
              <w:bottom w:val="single" w:sz="4" w:space="0" w:color="000000"/>
              <w:right w:val="single" w:sz="4" w:space="0" w:color="000000"/>
            </w:tcBorders>
            <w:vAlign w:val="center"/>
          </w:tcPr>
          <w:p>
            <w:pPr>
              <w:pStyle w:val="Normal"/>
              <w:widowControl w:val="false"/>
              <w:tabs>
                <w:tab w:val="clear" w:pos="709"/>
                <w:tab w:val="left" w:pos="786" w:leader="none"/>
                <w:tab w:val="left" w:pos="2506" w:leader="none"/>
                <w:tab w:val="left" w:pos="3490" w:leader="none"/>
                <w:tab w:val="left" w:pos="4102" w:leader="none"/>
              </w:tabs>
              <w:spacing w:before="47" w:after="0"/>
              <w:ind w:left="107" w:right="0" w:hanging="0"/>
              <w:jc w:val="both"/>
              <w:rPr>
                <w:rFonts w:ascii="Times New Roman" w:hAnsi="Times New Roman"/>
              </w:rPr>
            </w:pPr>
            <w:r>
              <w:rPr>
                <w:rFonts w:ascii="Times New Roman" w:hAnsi="Times New Roman"/>
                <w:b/>
                <w:sz w:val="24"/>
                <w:szCs w:val="24"/>
                <w:shd w:fill="auto" w:val="clear"/>
              </w:rPr>
              <w:t>C4</w:t>
            </w:r>
            <w:r>
              <w:rPr>
                <w:rFonts w:ascii="Times New Roman" w:hAnsi="Times New Roman"/>
                <w:b w:val="false"/>
                <w:bCs w:val="false"/>
                <w:sz w:val="24"/>
                <w:szCs w:val="24"/>
                <w:shd w:fill="auto" w:val="clear"/>
              </w:rPr>
              <w:t xml:space="preserve"> Componente staff di presidenza (collaboratori DS, FF.SS, Responsabili di plesso, Coordinatori Dipartimento disciplinare)</w:t>
            </w:r>
          </w:p>
        </w:tc>
        <w:tc>
          <w:tcPr>
            <w:tcW w:w="1114"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rPr>
            </w:pPr>
            <w:r>
              <w:rPr>
                <w:shd w:fill="auto" w:val="clear"/>
              </w:rPr>
              <w:t>Punti 1; max 6</w:t>
            </w:r>
          </w:p>
        </w:tc>
        <w:tc>
          <w:tcPr>
            <w:tcW w:w="1490"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highlight w:val="none"/>
                <w:shd w:fill="auto" w:val="clear"/>
              </w:rPr>
            </w:pPr>
            <w:r>
              <w:rPr>
                <w:shd w:fill="auto" w:val="clear"/>
              </w:rPr>
            </w:r>
          </w:p>
        </w:tc>
        <w:tc>
          <w:tcPr>
            <w:tcW w:w="2139"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highlight w:val="none"/>
                <w:shd w:fill="auto" w:val="clear"/>
              </w:rPr>
            </w:pPr>
            <w:r>
              <w:rPr>
                <w:shd w:fill="auto" w:val="clear"/>
              </w:rPr>
            </w:r>
          </w:p>
        </w:tc>
        <w:tc>
          <w:tcPr>
            <w:tcW w:w="1769"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highlight w:val="none"/>
                <w:shd w:fill="auto" w:val="clear"/>
              </w:rPr>
            </w:pPr>
            <w:r>
              <w:rPr>
                <w:shd w:fill="auto" w:val="clear"/>
              </w:rPr>
            </w:r>
          </w:p>
        </w:tc>
      </w:tr>
      <w:tr>
        <w:trPr>
          <w:trHeight w:val="1288" w:hRule="atLeast"/>
        </w:trPr>
        <w:tc>
          <w:tcPr>
            <w:tcW w:w="3064"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both"/>
              <w:rPr>
                <w:rFonts w:ascii="Times New Roman" w:hAnsi="Times New Roman"/>
              </w:rPr>
            </w:pPr>
            <w:r>
              <w:rPr>
                <w:b/>
                <w:bCs/>
                <w:shd w:fill="auto" w:val="clear"/>
              </w:rPr>
              <w:t>C5</w:t>
            </w:r>
            <w:r>
              <w:rPr>
                <w:shd w:fill="auto" w:val="clear"/>
              </w:rPr>
              <w:t xml:space="preserve"> Esperienza annuale di “Animatore digitale”</w:t>
            </w:r>
          </w:p>
        </w:tc>
        <w:tc>
          <w:tcPr>
            <w:tcW w:w="1114"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rPr>
            </w:pPr>
            <w:r>
              <w:rPr>
                <w:shd w:fill="auto" w:val="clear"/>
              </w:rPr>
              <w:t>Punti 1;</w:t>
            </w:r>
          </w:p>
          <w:p>
            <w:pPr>
              <w:pStyle w:val="TableParagraph"/>
              <w:widowControl w:val="false"/>
              <w:spacing w:before="57" w:after="57"/>
              <w:ind w:left="57" w:right="57" w:hanging="0"/>
              <w:jc w:val="center"/>
              <w:rPr>
                <w:rFonts w:ascii="Times New Roman" w:hAnsi="Times New Roman"/>
              </w:rPr>
            </w:pPr>
            <w:r>
              <w:rPr>
                <w:shd w:fill="auto" w:val="clear"/>
              </w:rPr>
              <w:t>max 5</w:t>
            </w:r>
          </w:p>
        </w:tc>
        <w:tc>
          <w:tcPr>
            <w:tcW w:w="1490"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highlight w:val="none"/>
                <w:shd w:fill="auto" w:val="clear"/>
              </w:rPr>
            </w:pPr>
            <w:r>
              <w:rPr>
                <w:shd w:fill="auto" w:val="clear"/>
              </w:rPr>
            </w:r>
          </w:p>
        </w:tc>
        <w:tc>
          <w:tcPr>
            <w:tcW w:w="2139"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highlight w:val="none"/>
                <w:shd w:fill="auto" w:val="clear"/>
              </w:rPr>
            </w:pPr>
            <w:r>
              <w:rPr>
                <w:shd w:fill="auto" w:val="clear"/>
              </w:rPr>
            </w:r>
          </w:p>
        </w:tc>
        <w:tc>
          <w:tcPr>
            <w:tcW w:w="1769"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highlight w:val="none"/>
                <w:shd w:fill="auto" w:val="clear"/>
              </w:rPr>
            </w:pPr>
            <w:r>
              <w:rPr>
                <w:shd w:fill="auto" w:val="clear"/>
              </w:rPr>
            </w:r>
          </w:p>
        </w:tc>
      </w:tr>
      <w:tr>
        <w:trPr>
          <w:trHeight w:val="1288" w:hRule="atLeast"/>
        </w:trPr>
        <w:tc>
          <w:tcPr>
            <w:tcW w:w="3064"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both"/>
              <w:rPr>
                <w:rFonts w:ascii="Times New Roman" w:hAnsi="Times New Roman"/>
              </w:rPr>
            </w:pPr>
            <w:r>
              <w:rPr>
                <w:b/>
                <w:bCs/>
                <w:shd w:fill="auto" w:val="clear"/>
              </w:rPr>
              <w:t xml:space="preserve">C6 </w:t>
            </w:r>
            <w:r>
              <w:rPr>
                <w:shd w:fill="auto" w:val="clear"/>
              </w:rPr>
              <w:t>Incarico di Esperto/Tutor  in ambito PON e assimilabili</w:t>
            </w:r>
          </w:p>
        </w:tc>
        <w:tc>
          <w:tcPr>
            <w:tcW w:w="1114"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rPr>
            </w:pPr>
            <w:r>
              <w:rPr>
                <w:shd w:fill="auto" w:val="clear"/>
              </w:rPr>
              <w:t>Punti 2;</w:t>
            </w:r>
          </w:p>
          <w:p>
            <w:pPr>
              <w:pStyle w:val="TableParagraph"/>
              <w:widowControl w:val="false"/>
              <w:spacing w:before="57" w:after="57"/>
              <w:ind w:left="57" w:right="57" w:hanging="0"/>
              <w:jc w:val="center"/>
              <w:rPr>
                <w:rFonts w:ascii="Times New Roman" w:hAnsi="Times New Roman"/>
              </w:rPr>
            </w:pPr>
            <w:r>
              <w:rPr>
                <w:shd w:fill="auto" w:val="clear"/>
              </w:rPr>
              <w:t>max 6</w:t>
            </w:r>
          </w:p>
        </w:tc>
        <w:tc>
          <w:tcPr>
            <w:tcW w:w="1490"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highlight w:val="none"/>
                <w:shd w:fill="auto" w:val="clear"/>
              </w:rPr>
            </w:pPr>
            <w:r>
              <w:rPr>
                <w:shd w:fill="auto" w:val="clear"/>
              </w:rPr>
            </w:r>
          </w:p>
        </w:tc>
        <w:tc>
          <w:tcPr>
            <w:tcW w:w="2139"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highlight w:val="none"/>
                <w:shd w:fill="auto" w:val="clear"/>
              </w:rPr>
            </w:pPr>
            <w:r>
              <w:rPr>
                <w:shd w:fill="auto" w:val="clear"/>
              </w:rPr>
            </w:r>
          </w:p>
        </w:tc>
        <w:tc>
          <w:tcPr>
            <w:tcW w:w="1769"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highlight w:val="none"/>
                <w:shd w:fill="auto" w:val="clear"/>
              </w:rPr>
            </w:pPr>
            <w:r>
              <w:rPr>
                <w:shd w:fill="auto" w:val="clear"/>
              </w:rPr>
            </w:r>
          </w:p>
        </w:tc>
      </w:tr>
      <w:tr>
        <w:trPr>
          <w:trHeight w:val="1288" w:hRule="atLeast"/>
        </w:trPr>
        <w:tc>
          <w:tcPr>
            <w:tcW w:w="3064"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both"/>
              <w:rPr>
                <w:rFonts w:ascii="Times New Roman" w:hAnsi="Times New Roman"/>
              </w:rPr>
            </w:pPr>
            <w:r>
              <w:rPr>
                <w:b/>
                <w:bCs/>
                <w:shd w:fill="auto" w:val="clear"/>
              </w:rPr>
              <w:t xml:space="preserve">C7 </w:t>
            </w:r>
            <w:r>
              <w:rPr>
                <w:shd w:fill="auto" w:val="clear"/>
              </w:rPr>
              <w:t>Incarico a titolo oneroso in ambito PNRR</w:t>
            </w:r>
          </w:p>
        </w:tc>
        <w:tc>
          <w:tcPr>
            <w:tcW w:w="1114"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rPr>
            </w:pPr>
            <w:r>
              <w:rPr>
                <w:shd w:fill="auto" w:val="clear"/>
              </w:rPr>
              <w:t>Punti 2</w:t>
            </w:r>
          </w:p>
        </w:tc>
        <w:tc>
          <w:tcPr>
            <w:tcW w:w="1490"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highlight w:val="none"/>
                <w:shd w:fill="auto" w:val="clear"/>
              </w:rPr>
            </w:pPr>
            <w:r>
              <w:rPr>
                <w:shd w:fill="auto" w:val="clear"/>
              </w:rPr>
            </w:r>
          </w:p>
        </w:tc>
        <w:tc>
          <w:tcPr>
            <w:tcW w:w="2139"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highlight w:val="none"/>
                <w:shd w:fill="auto" w:val="clear"/>
              </w:rPr>
            </w:pPr>
            <w:r>
              <w:rPr>
                <w:shd w:fill="auto" w:val="clear"/>
              </w:rPr>
            </w:r>
          </w:p>
        </w:tc>
        <w:tc>
          <w:tcPr>
            <w:tcW w:w="1769"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highlight w:val="none"/>
                <w:shd w:fill="auto" w:val="clear"/>
              </w:rPr>
            </w:pPr>
            <w:r>
              <w:rPr>
                <w:shd w:fill="auto" w:val="clear"/>
              </w:rPr>
            </w:r>
          </w:p>
        </w:tc>
      </w:tr>
      <w:tr>
        <w:trPr>
          <w:trHeight w:val="1288" w:hRule="atLeast"/>
        </w:trPr>
        <w:tc>
          <w:tcPr>
            <w:tcW w:w="3064"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both"/>
              <w:rPr>
                <w:rFonts w:ascii="Times New Roman" w:hAnsi="Times New Roman"/>
              </w:rPr>
            </w:pPr>
            <w:r>
              <w:rPr>
                <w:b/>
                <w:bCs/>
                <w:sz w:val="24"/>
                <w:szCs w:val="24"/>
                <w:shd w:fill="auto" w:val="clear"/>
              </w:rPr>
              <w:t xml:space="preserve">C8 </w:t>
            </w:r>
            <w:r>
              <w:rPr>
                <w:sz w:val="24"/>
                <w:szCs w:val="24"/>
                <w:shd w:fill="auto" w:val="clear"/>
              </w:rPr>
              <w:t>Partecipazione al team di progettazione D.M. 65/2023</w:t>
            </w:r>
          </w:p>
        </w:tc>
        <w:tc>
          <w:tcPr>
            <w:tcW w:w="1114"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rPr>
            </w:pPr>
            <w:r>
              <w:rPr>
                <w:shd w:fill="auto" w:val="clear"/>
              </w:rPr>
              <w:t>Punti 2</w:t>
            </w:r>
          </w:p>
        </w:tc>
        <w:tc>
          <w:tcPr>
            <w:tcW w:w="1490"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highlight w:val="none"/>
                <w:shd w:fill="auto" w:val="clear"/>
              </w:rPr>
            </w:pPr>
            <w:r>
              <w:rPr>
                <w:shd w:fill="auto" w:val="clear"/>
              </w:rPr>
            </w:r>
          </w:p>
        </w:tc>
        <w:tc>
          <w:tcPr>
            <w:tcW w:w="2139"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highlight w:val="none"/>
                <w:shd w:fill="auto" w:val="clear"/>
              </w:rPr>
            </w:pPr>
            <w:r>
              <w:rPr>
                <w:shd w:fill="auto" w:val="clear"/>
              </w:rPr>
            </w:r>
          </w:p>
        </w:tc>
        <w:tc>
          <w:tcPr>
            <w:tcW w:w="1769"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highlight w:val="none"/>
                <w:shd w:fill="auto" w:val="clear"/>
              </w:rPr>
            </w:pPr>
            <w:r>
              <w:rPr>
                <w:shd w:fill="auto" w:val="clear"/>
              </w:rPr>
            </w:r>
          </w:p>
        </w:tc>
      </w:tr>
      <w:tr>
        <w:trPr>
          <w:trHeight w:val="1288" w:hRule="atLeast"/>
        </w:trPr>
        <w:tc>
          <w:tcPr>
            <w:tcW w:w="3064"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both"/>
              <w:rPr>
                <w:rFonts w:ascii="Times New Roman" w:hAnsi="Times New Roman"/>
              </w:rPr>
            </w:pPr>
            <w:r>
              <w:rPr>
                <w:b/>
                <w:bCs/>
                <w:sz w:val="24"/>
                <w:szCs w:val="24"/>
                <w:shd w:fill="auto" w:val="clear"/>
              </w:rPr>
              <w:t xml:space="preserve">C9 </w:t>
            </w:r>
            <w:r>
              <w:rPr>
                <w:sz w:val="24"/>
                <w:szCs w:val="24"/>
                <w:shd w:fill="auto" w:val="clear"/>
              </w:rPr>
              <w:t>Insegnamento annuale di discipline STEM o multilinguismo</w:t>
            </w:r>
          </w:p>
        </w:tc>
        <w:tc>
          <w:tcPr>
            <w:tcW w:w="1114"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rPr>
            </w:pPr>
            <w:r>
              <w:rPr>
                <w:shd w:fill="auto" w:val="clear"/>
              </w:rPr>
              <w:t>Punti 1;</w:t>
            </w:r>
          </w:p>
          <w:p>
            <w:pPr>
              <w:pStyle w:val="TableParagraph"/>
              <w:widowControl w:val="false"/>
              <w:spacing w:before="57" w:after="57"/>
              <w:ind w:left="57" w:right="57" w:hanging="0"/>
              <w:jc w:val="center"/>
              <w:rPr>
                <w:rFonts w:ascii="Times New Roman" w:hAnsi="Times New Roman"/>
              </w:rPr>
            </w:pPr>
            <w:r>
              <w:rPr>
                <w:shd w:fill="auto" w:val="clear"/>
              </w:rPr>
              <w:t>max 10</w:t>
            </w:r>
          </w:p>
        </w:tc>
        <w:tc>
          <w:tcPr>
            <w:tcW w:w="1490" w:type="dxa"/>
            <w:tcBorders>
              <w:left w:val="single" w:sz="4" w:space="0" w:color="000000"/>
              <w:bottom w:val="single" w:sz="4" w:space="0" w:color="000000"/>
              <w:right w:val="single" w:sz="4" w:space="0" w:color="000000"/>
            </w:tcBorders>
            <w:vAlign w:val="center"/>
          </w:tcPr>
          <w:p>
            <w:pPr>
              <w:pStyle w:val="TableParagraph"/>
              <w:widowControl w:val="false"/>
              <w:snapToGrid w:val="false"/>
              <w:spacing w:before="57" w:after="57"/>
              <w:ind w:left="57" w:right="57" w:hanging="0"/>
              <w:jc w:val="center"/>
              <w:rPr>
                <w:rFonts w:ascii="Times New Roman" w:hAnsi="Times New Roman"/>
                <w:highlight w:val="none"/>
                <w:shd w:fill="auto" w:val="clear"/>
              </w:rPr>
            </w:pPr>
            <w:r>
              <w:rPr>
                <w:shd w:fill="auto" w:val="clear"/>
              </w:rPr>
            </w:r>
          </w:p>
        </w:tc>
        <w:tc>
          <w:tcPr>
            <w:tcW w:w="2139"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highlight w:val="none"/>
                <w:shd w:fill="auto" w:val="clear"/>
              </w:rPr>
            </w:pPr>
            <w:r>
              <w:rPr>
                <w:shd w:fill="auto" w:val="clear"/>
              </w:rPr>
            </w:r>
          </w:p>
        </w:tc>
        <w:tc>
          <w:tcPr>
            <w:tcW w:w="1769"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highlight w:val="none"/>
                <w:shd w:fill="auto" w:val="clear"/>
              </w:rPr>
            </w:pPr>
            <w:r>
              <w:rPr>
                <w:shd w:fill="auto" w:val="clear"/>
              </w:rPr>
            </w:r>
          </w:p>
        </w:tc>
      </w:tr>
      <w:tr>
        <w:trPr>
          <w:trHeight w:val="1288" w:hRule="atLeast"/>
        </w:trPr>
        <w:tc>
          <w:tcPr>
            <w:tcW w:w="3064"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both"/>
              <w:rPr>
                <w:rFonts w:ascii="Times New Roman" w:hAnsi="Times New Roman"/>
                <w:highlight w:val="none"/>
                <w:shd w:fill="auto" w:val="clear"/>
              </w:rPr>
            </w:pPr>
            <w:r>
              <w:rPr>
                <w:shd w:fill="auto" w:val="clear"/>
              </w:rPr>
            </w:r>
          </w:p>
        </w:tc>
        <w:tc>
          <w:tcPr>
            <w:tcW w:w="1114"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rPr>
            </w:pPr>
            <w:r>
              <w:rPr/>
            </w:r>
          </w:p>
          <w:p>
            <w:pPr>
              <w:pStyle w:val="TableParagraph"/>
              <w:widowControl w:val="false"/>
              <w:spacing w:before="57" w:after="57"/>
              <w:ind w:left="57" w:right="57" w:hanging="0"/>
              <w:jc w:val="center"/>
              <w:rPr>
                <w:rFonts w:ascii="Times New Roman" w:hAnsi="Times New Roman"/>
              </w:rPr>
            </w:pPr>
            <w:r>
              <w:rPr/>
            </w:r>
          </w:p>
          <w:p>
            <w:pPr>
              <w:pStyle w:val="TableParagraph"/>
              <w:widowControl w:val="false"/>
              <w:spacing w:before="57" w:after="57"/>
              <w:ind w:left="57" w:right="57" w:hanging="0"/>
              <w:jc w:val="center"/>
              <w:rPr>
                <w:rFonts w:ascii="Times New Roman" w:hAnsi="Times New Roman"/>
              </w:rPr>
            </w:pPr>
            <w:r>
              <w:rPr>
                <w:shd w:fill="auto" w:val="clear"/>
              </w:rPr>
              <w:t>max 100</w:t>
            </w:r>
          </w:p>
        </w:tc>
        <w:tc>
          <w:tcPr>
            <w:tcW w:w="1490"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rPr>
            </w:pPr>
            <w:r>
              <w:rPr>
                <w:shd w:fill="auto" w:val="clear"/>
              </w:rPr>
              <w:t>Totale punti</w:t>
            </w:r>
          </w:p>
          <w:p>
            <w:pPr>
              <w:pStyle w:val="TableParagraph"/>
              <w:widowControl w:val="false"/>
              <w:spacing w:before="57" w:after="57"/>
              <w:ind w:left="57" w:right="57" w:hanging="0"/>
              <w:jc w:val="center"/>
              <w:rPr>
                <w:rFonts w:ascii="Times New Roman" w:hAnsi="Times New Roman"/>
              </w:rPr>
            </w:pPr>
            <w:r>
              <w:rPr/>
            </w:r>
          </w:p>
          <w:p>
            <w:pPr>
              <w:pStyle w:val="TableParagraph"/>
              <w:widowControl w:val="false"/>
              <w:spacing w:before="57" w:after="57"/>
              <w:ind w:left="57" w:right="57" w:hanging="0"/>
              <w:jc w:val="center"/>
              <w:rPr>
                <w:rFonts w:ascii="Times New Roman" w:hAnsi="Times New Roman"/>
              </w:rPr>
            </w:pPr>
            <w:r>
              <w:rPr/>
            </w:r>
          </w:p>
        </w:tc>
        <w:tc>
          <w:tcPr>
            <w:tcW w:w="2139"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right="57" w:hanging="0"/>
              <w:jc w:val="center"/>
              <w:rPr>
                <w:rFonts w:ascii="Times New Roman" w:hAnsi="Times New Roman"/>
                <w:highlight w:val="none"/>
                <w:shd w:fill="auto" w:val="clear"/>
              </w:rPr>
            </w:pPr>
            <w:r>
              <w:rPr>
                <w:shd w:fill="auto" w:val="clear"/>
              </w:rPr>
            </w:r>
          </w:p>
        </w:tc>
        <w:tc>
          <w:tcPr>
            <w:tcW w:w="1769" w:type="dxa"/>
            <w:tcBorders>
              <w:left w:val="single" w:sz="4" w:space="0" w:color="000000"/>
              <w:bottom w:val="single" w:sz="4" w:space="0" w:color="000000"/>
              <w:right w:val="single" w:sz="4" w:space="0" w:color="000000"/>
            </w:tcBorders>
            <w:vAlign w:val="center"/>
          </w:tcPr>
          <w:p>
            <w:pPr>
              <w:pStyle w:val="TableParagraph"/>
              <w:widowControl w:val="false"/>
              <w:spacing w:before="57" w:after="57"/>
              <w:ind w:left="57" w:right="57" w:hanging="0"/>
              <w:jc w:val="center"/>
              <w:rPr>
                <w:rFonts w:ascii="Times New Roman" w:hAnsi="Times New Roman"/>
                <w:highlight w:val="none"/>
                <w:shd w:fill="auto" w:val="clear"/>
              </w:rPr>
            </w:pPr>
            <w:r>
              <w:rPr>
                <w:shd w:fill="auto" w:val="clear"/>
              </w:rPr>
            </w:r>
          </w:p>
        </w:tc>
      </w:tr>
    </w:tbl>
    <w:p>
      <w:pPr>
        <w:pStyle w:val="ListParagraph"/>
        <w:tabs>
          <w:tab w:val="clear" w:pos="709"/>
          <w:tab w:val="left" w:pos="478" w:leader="none"/>
        </w:tabs>
        <w:spacing w:lineRule="auto" w:line="240" w:before="57" w:after="57"/>
        <w:ind w:left="0" w:right="0" w:hanging="0"/>
        <w:rPr>
          <w:rFonts w:ascii="Times New Roman" w:hAnsi="Times New Roman"/>
          <w:highlight w:val="none"/>
          <w:shd w:fill="auto" w:val="clear"/>
        </w:rPr>
      </w:pPr>
      <w:r>
        <w:rPr>
          <w:shd w:fill="auto" w:val="clear"/>
        </w:rPr>
      </w:r>
    </w:p>
    <w:p>
      <w:pPr>
        <w:pStyle w:val="ListParagraph"/>
        <w:tabs>
          <w:tab w:val="clear" w:pos="709"/>
          <w:tab w:val="left" w:pos="478" w:leader="none"/>
        </w:tabs>
        <w:spacing w:lineRule="auto" w:line="240" w:before="57" w:after="57"/>
        <w:ind w:left="0" w:right="0" w:hanging="0"/>
        <w:mirrorIndents/>
        <w:rPr>
          <w:rFonts w:ascii="Times New Roman" w:hAnsi="Times New Roman" w:eastAsia="" w:eastAsiaTheme="minorEastAsia"/>
          <w:sz w:val="24"/>
          <w:szCs w:val="24"/>
        </w:rPr>
      </w:pPr>
      <w:r>
        <w:rPr>
          <w:rFonts w:eastAsia="" w:eastAsiaTheme="minorEastAsia"/>
          <w:sz w:val="24"/>
          <w:szCs w:val="24"/>
        </w:rPr>
      </w:r>
    </w:p>
    <w:p>
      <w:pPr>
        <w:pStyle w:val="ListParagraph"/>
        <w:tabs>
          <w:tab w:val="clear" w:pos="709"/>
          <w:tab w:val="left" w:pos="478" w:leader="none"/>
        </w:tabs>
        <w:spacing w:lineRule="auto" w:line="240" w:before="57" w:after="57"/>
        <w:ind w:left="0" w:right="0" w:hanging="0"/>
        <w:rPr>
          <w:rFonts w:ascii="Times New Roman" w:hAnsi="Times New Roman"/>
          <w:highlight w:val="none"/>
          <w:shd w:fill="auto" w:val="clear"/>
        </w:rPr>
      </w:pPr>
      <w:r>
        <w:rPr>
          <w:shd w:fill="auto" w:val="clear"/>
        </w:rPr>
      </w:r>
    </w:p>
    <w:p>
      <w:pPr>
        <w:pStyle w:val="Normal"/>
        <w:rPr>
          <w:rFonts w:ascii="Times New Roman" w:hAnsi="Times New Roman"/>
          <w:b/>
          <w:b/>
        </w:rPr>
      </w:pPr>
      <w:r>
        <w:rPr>
          <w:rFonts w:ascii="Times New Roman" w:hAnsi="Times New Roman"/>
          <w:b/>
        </w:rPr>
      </w:r>
    </w:p>
    <w:p>
      <w:pPr>
        <w:pStyle w:val="Normal"/>
        <w:rPr>
          <w:rFonts w:ascii="Times New Roman" w:hAnsi="Times New Roman"/>
          <w:b/>
          <w:b/>
        </w:rPr>
      </w:pPr>
      <w:r>
        <w:rPr>
          <w:rFonts w:ascii="Times New Roman" w:hAnsi="Times New Roman"/>
          <w:b/>
        </w:rPr>
      </w:r>
    </w:p>
    <w:p>
      <w:pPr>
        <w:pStyle w:val="Normal"/>
        <w:spacing w:before="0" w:after="200"/>
        <w:mirrorIndents/>
        <w:rPr>
          <w:rFonts w:ascii="Times New Roman" w:hAnsi="Times New Roman"/>
        </w:rPr>
      </w:pPr>
      <w:r>
        <w:rPr>
          <w:rFonts w:eastAsia="" w:cs="" w:ascii="Times New Roman" w:hAnsi="Times New Roman" w:cstheme="minorHAnsi" w:eastAsiaTheme="minorEastAsia"/>
          <w:b w:val="false"/>
          <w:bCs w:val="false"/>
        </w:rPr>
        <w:t>Data___________________ firma_____________________________________________</w:t>
      </w:r>
    </w:p>
    <w:p>
      <w:pPr>
        <w:pStyle w:val="Normal"/>
        <w:rPr>
          <w:rFonts w:ascii="Times New Roman" w:hAnsi="Times New Roman"/>
          <w:b/>
          <w:b/>
        </w:rPr>
      </w:pPr>
      <w:r>
        <w:rPr>
          <w:rFonts w:ascii="Times New Roman" w:hAnsi="Times New Roman"/>
          <w:b/>
        </w:rPr>
      </w:r>
    </w:p>
    <w:p>
      <w:pPr>
        <w:pStyle w:val="Normal"/>
        <w:rPr>
          <w:rFonts w:ascii="Times New Roman" w:hAnsi="Times New Roman"/>
          <w:b/>
          <w:b/>
        </w:rPr>
      </w:pPr>
      <w:r>
        <w:rPr>
          <w:rFonts w:ascii="Times New Roman" w:hAnsi="Times New Roman"/>
          <w:b/>
        </w:rPr>
      </w:r>
    </w:p>
    <w:p>
      <w:pPr>
        <w:pStyle w:val="Normal"/>
        <w:rPr>
          <w:rFonts w:ascii="Times New Roman" w:hAnsi="Times New Roman"/>
          <w:b/>
          <w:b/>
        </w:rPr>
      </w:pPr>
      <w:r>
        <w:rPr>
          <w:rFonts w:ascii="Times New Roman" w:hAnsi="Times New Roman"/>
          <w:b/>
        </w:rPr>
      </w:r>
    </w:p>
    <w:p>
      <w:pPr>
        <w:pStyle w:val="Normal"/>
        <w:rPr>
          <w:rFonts w:ascii="Times New Roman" w:hAnsi="Times New Roman"/>
          <w:b/>
          <w:b/>
        </w:rPr>
      </w:pPr>
      <w:r>
        <w:rPr>
          <w:rFonts w:ascii="Times New Roman" w:hAnsi="Times New Roman"/>
          <w:b/>
        </w:rPr>
      </w:r>
    </w:p>
    <w:p>
      <w:pPr>
        <w:pStyle w:val="Normal"/>
        <w:rPr>
          <w:rFonts w:ascii="Times New Roman" w:hAnsi="Times New Roman"/>
          <w:b/>
          <w:b/>
        </w:rPr>
      </w:pPr>
      <w:r>
        <w:rPr>
          <w:rFonts w:ascii="Times New Roman" w:hAnsi="Times New Roman"/>
          <w:b/>
        </w:rPr>
      </w:r>
    </w:p>
    <w:p>
      <w:pPr>
        <w:pStyle w:val="Normal"/>
        <w:rPr>
          <w:rFonts w:ascii="Times New Roman" w:hAnsi="Times New Roman"/>
          <w:b/>
          <w:b/>
        </w:rPr>
      </w:pPr>
      <w:r>
        <w:rPr>
          <w:rFonts w:ascii="Times New Roman" w:hAnsi="Times New Roman"/>
          <w:b/>
        </w:rPr>
      </w:r>
    </w:p>
    <w:p>
      <w:pPr>
        <w:pStyle w:val="Normal"/>
        <w:rPr>
          <w:rFonts w:ascii="Times New Roman" w:hAnsi="Times New Roman"/>
          <w:b/>
          <w:b/>
        </w:rPr>
      </w:pPr>
      <w:r>
        <w:rPr>
          <w:rFonts w:ascii="Times New Roman" w:hAnsi="Times New Roman"/>
          <w:b/>
        </w:rPr>
      </w:r>
    </w:p>
    <w:p>
      <w:pPr>
        <w:pStyle w:val="Normal"/>
        <w:rPr>
          <w:rFonts w:ascii="Times New Roman" w:hAnsi="Times New Roman"/>
          <w:b/>
          <w:b/>
        </w:rPr>
      </w:pPr>
      <w:r>
        <w:rPr>
          <w:rFonts w:ascii="Times New Roman" w:hAnsi="Times New Roman"/>
          <w:b/>
        </w:rPr>
      </w:r>
    </w:p>
    <w:p>
      <w:pPr>
        <w:pStyle w:val="Normal"/>
        <w:rPr>
          <w:rFonts w:ascii="Times New Roman" w:hAnsi="Times New Roman"/>
          <w:b/>
          <w:b/>
        </w:rPr>
      </w:pPr>
      <w:r>
        <w:rPr>
          <w:rFonts w:ascii="Times New Roman" w:hAnsi="Times New Roman"/>
          <w:b/>
        </w:rPr>
      </w:r>
    </w:p>
    <w:p>
      <w:pPr>
        <w:pStyle w:val="Normal"/>
        <w:rPr>
          <w:rFonts w:ascii="Times New Roman" w:hAnsi="Times New Roman"/>
          <w:b/>
          <w:b/>
        </w:rPr>
      </w:pPr>
      <w:r>
        <w:rPr>
          <w:rFonts w:ascii="Times New Roman" w:hAnsi="Times New Roman"/>
          <w:b/>
        </w:rPr>
      </w:r>
    </w:p>
    <w:p>
      <w:pPr>
        <w:pStyle w:val="Normal"/>
        <w:rPr>
          <w:rFonts w:ascii="Times New Roman" w:hAnsi="Times New Roman"/>
          <w:b/>
          <w:b/>
        </w:rPr>
      </w:pPr>
      <w:r>
        <w:rPr>
          <w:rFonts w:ascii="Times New Roman" w:hAnsi="Times New Roman"/>
          <w:b/>
        </w:rPr>
      </w:r>
    </w:p>
    <w:p>
      <w:pPr>
        <w:pStyle w:val="Normal"/>
        <w:rPr>
          <w:rFonts w:ascii="Times New Roman" w:hAnsi="Times New Roman"/>
          <w:b/>
          <w:b/>
        </w:rPr>
      </w:pPr>
      <w:r>
        <w:rPr>
          <w:rFonts w:ascii="Times New Roman" w:hAnsi="Times New Roman"/>
          <w:b/>
        </w:rPr>
      </w:r>
    </w:p>
    <w:p>
      <w:pPr>
        <w:pStyle w:val="Normal"/>
        <w:rPr>
          <w:rFonts w:ascii="Times New Roman" w:hAnsi="Times New Roman"/>
          <w:b/>
          <w:b/>
        </w:rPr>
      </w:pPr>
      <w:r>
        <w:rPr>
          <w:rFonts w:ascii="Times New Roman" w:hAnsi="Times New Roman"/>
          <w:b/>
        </w:rPr>
      </w:r>
    </w:p>
    <w:p>
      <w:pPr>
        <w:pStyle w:val="Normal"/>
        <w:rPr>
          <w:rFonts w:ascii="Times New Roman" w:hAnsi="Times New Roman"/>
          <w:b/>
          <w:b/>
        </w:rPr>
      </w:pPr>
      <w:r>
        <w:rPr>
          <w:rFonts w:ascii="Times New Roman" w:hAnsi="Times New Roman"/>
          <w:b/>
        </w:rPr>
      </w:r>
    </w:p>
    <w:p>
      <w:pPr>
        <w:pStyle w:val="Normal"/>
        <w:rPr>
          <w:rFonts w:ascii="Times New Roman" w:hAnsi="Times New Roman" w:eastAsia="" w:cs="" w:cstheme="minorHAnsi" w:eastAsiaTheme="minorEastAsia"/>
        </w:rPr>
      </w:pPr>
      <w:r>
        <w:rPr>
          <w:rFonts w:eastAsia="" w:cs="" w:cstheme="minorHAnsi" w:eastAsiaTheme="minorEastAsia" w:ascii="Times New Roman" w:hAnsi="Times New Roman"/>
        </w:rPr>
      </w:r>
    </w:p>
    <w:tbl>
      <w:tblPr>
        <w:tblW w:w="9884" w:type="dxa"/>
        <w:jc w:val="left"/>
        <w:tblInd w:w="-127" w:type="dxa"/>
        <w:tblLayout w:type="fixed"/>
        <w:tblCellMar>
          <w:top w:w="0" w:type="dxa"/>
          <w:left w:w="108" w:type="dxa"/>
          <w:bottom w:w="0" w:type="dxa"/>
          <w:right w:w="108" w:type="dxa"/>
        </w:tblCellMar>
        <w:tblLook w:val="0000"/>
      </w:tblPr>
      <w:tblGrid>
        <w:gridCol w:w="9884"/>
      </w:tblGrid>
      <w:tr>
        <w:trPr>
          <w:trHeight w:val="699" w:hRule="atLeast"/>
        </w:trPr>
        <w:tc>
          <w:tcPr>
            <w:tcW w:w="988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jc w:val="center"/>
              <w:rPr>
                <w:rFonts w:ascii="Times New Roman" w:hAnsi="Times New Roman"/>
              </w:rPr>
            </w:pPr>
            <w:r>
              <w:rPr>
                <w:rFonts w:cs="" w:ascii="Times New Roman" w:hAnsi="Times New Roman" w:cstheme="minorHAnsi"/>
                <w:b/>
                <w:shd w:fill="auto" w:val="clear"/>
              </w:rPr>
              <w:t>ALLEGATO C</w:t>
            </w:r>
          </w:p>
          <w:p>
            <w:pPr>
              <w:pStyle w:val="Normal"/>
              <w:widowControl w:val="false"/>
              <w:jc w:val="center"/>
              <w:rPr>
                <w:rFonts w:cs="" w:asciiTheme="minorHAnsi" w:cstheme="minorHAnsi" w:hAnsiTheme="minorHAnsi"/>
                <w:b/>
                <w:b/>
                <w:shd w:fill="auto" w:val="clear"/>
              </w:rPr>
            </w:pPr>
            <w:r>
              <w:rPr>
                <w:rFonts w:cs="" w:asciiTheme="minorHAnsi" w:cstheme="minorHAnsi" w:hAnsiTheme="minorHAnsi"/>
                <w:b/>
                <w:shd w:fill="auto" w:val="clear"/>
              </w:rPr>
            </w:r>
          </w:p>
          <w:p>
            <w:pPr>
              <w:pStyle w:val="Normal"/>
              <w:widowControl w:val="false"/>
              <w:jc w:val="center"/>
              <w:rPr>
                <w:rFonts w:ascii="Times New Roman" w:hAnsi="Times New Roman"/>
              </w:rPr>
            </w:pPr>
            <w:r>
              <w:rPr>
                <w:rFonts w:cs="" w:ascii="Times New Roman" w:hAnsi="Times New Roman" w:cstheme="minorHAnsi"/>
                <w:b/>
                <w:shd w:fill="auto" w:val="clear"/>
              </w:rPr>
              <w:t xml:space="preserve">DICHIARAZIONE DI INSUSSISTENZA DI CAUSE DI INCOMPATIBILITÀ </w:t>
            </w:r>
          </w:p>
          <w:p>
            <w:pPr>
              <w:pStyle w:val="Normal"/>
              <w:widowControl w:val="false"/>
              <w:jc w:val="center"/>
              <w:rPr>
                <w:rFonts w:ascii="Times New Roman" w:hAnsi="Times New Roman"/>
              </w:rPr>
            </w:pPr>
            <w:r>
              <w:rPr>
                <w:rFonts w:cs="" w:ascii="Times New Roman" w:hAnsi="Times New Roman" w:cstheme="minorHAnsi"/>
                <w:b/>
                <w:shd w:fill="auto" w:val="clear"/>
              </w:rPr>
              <w:t>E DI CONFLITTO DI INTERESSI</w:t>
            </w:r>
          </w:p>
        </w:tc>
      </w:tr>
    </w:tbl>
    <w:p>
      <w:pPr>
        <w:pStyle w:val="Normal"/>
        <w:spacing w:lineRule="auto" w:line="240" w:before="113" w:after="113"/>
        <w:ind w:left="0" w:right="0" w:hanging="0"/>
        <w:mirrorIndents/>
        <w:rPr>
          <w:rFonts w:ascii="Times New Roman" w:hAnsi="Times New Roman"/>
        </w:rPr>
      </w:pPr>
      <w:r>
        <w:rPr>
          <w:rFonts w:ascii="Times New Roman" w:hAnsi="Times New Roman"/>
        </w:rPr>
      </w:r>
    </w:p>
    <w:p>
      <w:pPr>
        <w:pStyle w:val="Normal"/>
        <w:rPr>
          <w:rFonts w:ascii="Times New Roman" w:hAnsi="Times New Roman"/>
        </w:rPr>
      </w:pPr>
      <w:r>
        <w:rPr>
          <w:rFonts w:ascii="Times New Roman" w:hAnsi="Times New Roman"/>
        </w:rPr>
        <w:t xml:space="preserve">_l_ sottoscritt___________________________________________nat_ a____________________il </w:t>
      </w:r>
    </w:p>
    <w:p>
      <w:pPr>
        <w:pStyle w:val="Normal"/>
        <w:rPr>
          <w:rFonts w:ascii="Times New Roman" w:hAnsi="Times New Roman"/>
        </w:rPr>
      </w:pPr>
      <w:r>
        <w:rPr>
          <w:rFonts w:ascii="Times New Roman" w:hAnsi="Times New Roman"/>
        </w:rPr>
        <w:t>residente a ______________________________prov._____ nazionalità______________________</w:t>
      </w:r>
    </w:p>
    <w:p>
      <w:pPr>
        <w:pStyle w:val="Normal"/>
        <w:rPr>
          <w:rFonts w:ascii="Times New Roman" w:hAnsi="Times New Roman"/>
        </w:rPr>
      </w:pPr>
      <w:r>
        <w:rPr>
          <w:rFonts w:ascii="Times New Roman" w:hAnsi="Times New Roman"/>
        </w:rPr>
        <w:t>recapiti telefonici______________________________ indirizzo email_______________________</w:t>
      </w:r>
    </w:p>
    <w:p>
      <w:pPr>
        <w:pStyle w:val="Normal"/>
        <w:jc w:val="both"/>
        <w:rPr>
          <w:rFonts w:ascii="Times New Roman" w:hAnsi="Times New Roman"/>
        </w:rPr>
      </w:pPr>
      <w:r>
        <w:rPr>
          <w:rFonts w:ascii="Times New Roman" w:hAnsi="Times New Roman"/>
        </w:rPr>
        <w:t xml:space="preserve">codice fiscale_______________________________, in relazione all’incarico di componente del Gruppo di lavoro nel Progetto Competenze STEM e multilinguistiche nelle scuole statali (D.M. 65/2023) – </w:t>
      </w:r>
    </w:p>
    <w:p>
      <w:pPr>
        <w:pStyle w:val="Normal"/>
        <w:jc w:val="both"/>
        <w:rPr>
          <w:rFonts w:ascii="Times New Roman" w:hAnsi="Times New Roman" w:cs="Times New Roman"/>
          <w:b/>
          <w:b/>
          <w:bCs/>
          <w:spacing w:val="-14"/>
        </w:rPr>
      </w:pPr>
      <w:r>
        <w:rPr>
          <w:rFonts w:cs="Times New Roman" w:ascii="Times New Roman" w:hAnsi="Times New Roman"/>
          <w:b/>
          <w:bCs/>
          <w:spacing w:val="-14"/>
        </w:rPr>
      </w:r>
    </w:p>
    <w:p>
      <w:pPr>
        <w:pStyle w:val="Normal"/>
        <w:jc w:val="both"/>
        <w:rPr>
          <w:rFonts w:ascii="Times New Roman" w:hAnsi="Times New Roman"/>
        </w:rPr>
      </w:pPr>
      <w:r>
        <w:rPr>
          <w:rFonts w:cs="Times New Roman" w:ascii="Times New Roman" w:hAnsi="Times New Roman"/>
          <w:b/>
          <w:bCs/>
          <w:spacing w:val="-14"/>
        </w:rPr>
        <w:t xml:space="preserve">Titolo progetto: “It's a WonderSTEM School - Per l’orientamento e la formazione integrale sulle competenze STEM, digitali e multilinguistiche” </w:t>
      </w:r>
    </w:p>
    <w:p>
      <w:pPr>
        <w:pStyle w:val="Normal"/>
        <w:jc w:val="both"/>
        <w:rPr>
          <w:rFonts w:ascii="Times New Roman" w:hAnsi="Times New Roman" w:cs="Times New Roman"/>
          <w:b/>
          <w:b/>
          <w:bCs/>
        </w:rPr>
      </w:pPr>
      <w:r>
        <w:rPr>
          <w:rFonts w:cs="Times New Roman" w:ascii="Times New Roman" w:hAnsi="Times New Roman"/>
          <w:b/>
          <w:bCs/>
        </w:rPr>
      </w:r>
    </w:p>
    <w:p>
      <w:pPr>
        <w:pStyle w:val="Normal"/>
        <w:jc w:val="both"/>
        <w:rPr>
          <w:rFonts w:ascii="Times New Roman" w:hAnsi="Times New Roman"/>
        </w:rPr>
      </w:pPr>
      <w:r>
        <w:rPr>
          <w:rFonts w:cs="Times New Roman" w:ascii="Times New Roman" w:hAnsi="Times New Roman"/>
          <w:b/>
          <w:bCs/>
          <w:spacing w:val="-14"/>
        </w:rPr>
        <w:t>CNP: M4C1I3.1-2023-1143-P-32260</w:t>
      </w:r>
    </w:p>
    <w:p>
      <w:pPr>
        <w:pStyle w:val="Normal"/>
        <w:jc w:val="both"/>
        <w:rPr>
          <w:rFonts w:ascii="Times New Roman" w:hAnsi="Times New Roman"/>
          <w:spacing w:val="-14"/>
        </w:rPr>
      </w:pPr>
      <w:r>
        <w:rPr>
          <w:rFonts w:ascii="Times New Roman" w:hAnsi="Times New Roman"/>
          <w:spacing w:val="-14"/>
        </w:rPr>
      </w:r>
    </w:p>
    <w:p>
      <w:pPr>
        <w:pStyle w:val="Normal"/>
        <w:jc w:val="both"/>
        <w:rPr>
          <w:rFonts w:ascii="Times New Roman" w:hAnsi="Times New Roman"/>
        </w:rPr>
      </w:pPr>
      <w:r>
        <w:rPr>
          <w:rFonts w:cs="Times New Roman" w:ascii="Times New Roman" w:hAnsi="Times New Roman"/>
          <w:b/>
          <w:bCs/>
          <w:spacing w:val="-14"/>
        </w:rPr>
        <w:t>CUP: B74D23003780006</w:t>
      </w:r>
    </w:p>
    <w:p>
      <w:pPr>
        <w:pStyle w:val="Normal"/>
        <w:jc w:val="both"/>
        <w:rPr>
          <w:rFonts w:ascii="Times New Roman" w:hAnsi="Times New Roman"/>
          <w:b/>
          <w:b/>
        </w:rPr>
      </w:pPr>
      <w:r>
        <w:rPr>
          <w:rFonts w:ascii="Times New Roman" w:hAnsi="Times New Roman"/>
          <w:b/>
        </w:rPr>
      </w:r>
    </w:p>
    <w:p>
      <w:pPr>
        <w:pStyle w:val="Normal"/>
        <w:jc w:val="both"/>
        <w:rPr>
          <w:rFonts w:ascii="Times New Roman" w:hAnsi="Times New Roman"/>
        </w:rPr>
      </w:pPr>
      <w:r>
        <w:rPr>
          <w:rFonts w:ascii="Times New Roman" w:hAnsi="Times New Roman"/>
          <w:b/>
        </w:rPr>
        <w:t>consapevole che la falsità in atti e le dichiarazioni mendaci sono punite ai sensi del codice penale e delle leggi speciali in materia e che, laddove dovesse emergere la non veridicità di quanto qui dichiarato, si avrà la decadenza dai benefici eventualmente ottenuti ai sensi dell’art. 75 del d.P.R. n. 445 del 28 dicembre 2000 e l’applicazione di ogni altra sanzione prevista dalla legge, nella predetta qualità, ai sensi e per gli effetti di cui agli artt. 46 e 47 del d.P.R. n. 445 del 28 dicembre 2000,</w:t>
      </w:r>
    </w:p>
    <w:p>
      <w:pPr>
        <w:pStyle w:val="Normal"/>
        <w:jc w:val="center"/>
        <w:rPr>
          <w:rFonts w:ascii="Times New Roman" w:hAnsi="Times New Roman"/>
          <w:b/>
          <w:b/>
        </w:rPr>
      </w:pPr>
      <w:r>
        <w:rPr>
          <w:rFonts w:ascii="Times New Roman" w:hAnsi="Times New Roman"/>
          <w:b/>
        </w:rPr>
      </w:r>
    </w:p>
    <w:p>
      <w:pPr>
        <w:pStyle w:val="Normal"/>
        <w:jc w:val="center"/>
        <w:rPr>
          <w:rFonts w:ascii="Times New Roman" w:hAnsi="Times New Roman"/>
        </w:rPr>
      </w:pPr>
      <w:r>
        <w:rPr>
          <w:rFonts w:ascii="Times New Roman" w:hAnsi="Times New Roman"/>
          <w:b/>
        </w:rPr>
        <w:t>DICHIARA</w:t>
      </w:r>
    </w:p>
    <w:p>
      <w:pPr>
        <w:pStyle w:val="Normal"/>
        <w:rPr>
          <w:rFonts w:ascii="Times New Roman" w:hAnsi="Times New Roman"/>
          <w:b/>
          <w:b/>
        </w:rPr>
      </w:pPr>
      <w:r>
        <w:rPr>
          <w:rFonts w:ascii="Times New Roman" w:hAnsi="Times New Roman"/>
          <w:b/>
        </w:rPr>
      </w:r>
    </w:p>
    <w:p>
      <w:pPr>
        <w:pStyle w:val="Normal"/>
        <w:widowControl/>
        <w:numPr>
          <w:ilvl w:val="0"/>
          <w:numId w:val="2"/>
        </w:numPr>
        <w:jc w:val="both"/>
        <w:rPr>
          <w:rFonts w:ascii="Times New Roman" w:hAnsi="Times New Roman"/>
        </w:rPr>
      </w:pPr>
      <w:r>
        <w:rPr>
          <w:rFonts w:ascii="Times New Roman" w:hAnsi="Times New Roman"/>
        </w:rPr>
        <w:t xml:space="preserve">di non trovarsi in situazione di incompatibilità, ai sensi di quanto previsto dal d.lgs. n. 39/2013 e dall’art. 53, del d.lgs. n. 165/2001; </w:t>
      </w:r>
    </w:p>
    <w:p>
      <w:pPr>
        <w:pStyle w:val="Normal"/>
        <w:jc w:val="both"/>
        <w:rPr>
          <w:rFonts w:ascii="Times New Roman" w:hAnsi="Times New Roman"/>
        </w:rPr>
      </w:pPr>
      <w:r>
        <w:rPr>
          <w:rFonts w:ascii="Times New Roman" w:hAnsi="Times New Roman"/>
        </w:rPr>
        <w:t>ovvero, nel caso in cui sussistano situazioni di incompatibilità, che le stesse sono le seguenti:_________________________________________________________________________________________________________________________________________________________________________________________________________________________________;</w:t>
      </w:r>
    </w:p>
    <w:p>
      <w:pPr>
        <w:pStyle w:val="Normal"/>
        <w:jc w:val="both"/>
        <w:rPr>
          <w:rFonts w:ascii="Times New Roman" w:hAnsi="Times New Roman"/>
        </w:rPr>
      </w:pPr>
      <w:r>
        <w:rPr>
          <w:rFonts w:ascii="Times New Roman" w:hAnsi="Times New Roman"/>
        </w:rPr>
      </w:r>
    </w:p>
    <w:p>
      <w:pPr>
        <w:pStyle w:val="Normal"/>
        <w:widowControl/>
        <w:numPr>
          <w:ilvl w:val="0"/>
          <w:numId w:val="2"/>
        </w:numPr>
        <w:jc w:val="both"/>
        <w:rPr>
          <w:rFonts w:ascii="Times New Roman" w:hAnsi="Times New Roman"/>
        </w:rPr>
      </w:pPr>
      <w:r>
        <w:rPr>
          <w:rFonts w:ascii="Times New Roman" w:hAnsi="Times New Roman"/>
        </w:rPr>
        <w:t>di non trovarsi in situazioni di conflitto di interessi, anche potenziale, ai sensi dell’art. 53, comma 14, del d.lgs. n. 165/2001, che possano interferire con l’esercizio dell’incarico;</w:t>
      </w:r>
    </w:p>
    <w:p>
      <w:pPr>
        <w:pStyle w:val="Normal"/>
        <w:widowControl/>
        <w:numPr>
          <w:ilvl w:val="0"/>
          <w:numId w:val="2"/>
        </w:numPr>
        <w:jc w:val="both"/>
        <w:rPr>
          <w:rFonts w:ascii="Times New Roman" w:hAnsi="Times New Roman"/>
        </w:rPr>
      </w:pPr>
      <w:r>
        <w:rPr>
          <w:rFonts w:ascii="Times New Roman" w:hAnsi="Times New Roman"/>
        </w:rPr>
        <w:t>che l’esercizio dell’incarico non coinvolge interessi propri o interessi di parenti, affini entro il secondo grado, del coniuge o di conviventi, oppure di persone con le quali abbia rapporti di frequentazione abituale, né interessi di soggetti od organizzazioni con cui egli o il coniuge abbia causa pendente o grave inimicizia o rapporti di credito o debito significativi o interessi di soggetti od organizzazioni di cui sia tutore, curatore, procuratore o agente, titolare effettivo, ovvero di enti, associazioni anche non riconosciute, comitati, società o stabilimenti di cui sia amministratore o gerente o dirigente;</w:t>
      </w:r>
    </w:p>
    <w:p>
      <w:pPr>
        <w:pStyle w:val="Normal"/>
        <w:widowControl/>
        <w:numPr>
          <w:ilvl w:val="0"/>
          <w:numId w:val="2"/>
        </w:numPr>
        <w:jc w:val="both"/>
        <w:rPr>
          <w:rFonts w:ascii="Times New Roman" w:hAnsi="Times New Roman"/>
        </w:rPr>
      </w:pPr>
      <w:r>
        <w:rPr>
          <w:rFonts w:ascii="Times New Roman" w:hAnsi="Times New Roman"/>
        </w:rPr>
        <w:t>di aver preso piena cognizione del D.M. 26 aprile 2022, n. 105, recante il Codice di Comportamento dei dipendenti del Ministero dell’istruzione e del merito;</w:t>
      </w:r>
    </w:p>
    <w:p>
      <w:pPr>
        <w:pStyle w:val="Normal"/>
        <w:widowControl/>
        <w:numPr>
          <w:ilvl w:val="0"/>
          <w:numId w:val="2"/>
        </w:numPr>
        <w:jc w:val="both"/>
        <w:rPr>
          <w:rFonts w:ascii="Times New Roman" w:hAnsi="Times New Roman"/>
        </w:rPr>
      </w:pPr>
      <w:r>
        <w:rPr>
          <w:rFonts w:ascii="Times New Roman" w:hAnsi="Times New Roman"/>
        </w:rPr>
        <w:t>di impegnarsi a comunicare tempestivamente all’Istituzione scolastica conferente eventuali variazioni che dovessero intervenire nel corso dello svolgimento dell’incarico;</w:t>
      </w:r>
    </w:p>
    <w:p>
      <w:pPr>
        <w:pStyle w:val="Normal"/>
        <w:widowControl/>
        <w:numPr>
          <w:ilvl w:val="0"/>
          <w:numId w:val="2"/>
        </w:numPr>
        <w:jc w:val="both"/>
        <w:rPr>
          <w:rFonts w:ascii="Times New Roman" w:hAnsi="Times New Roman"/>
        </w:rPr>
      </w:pPr>
      <w:r>
        <w:rPr>
          <w:rFonts w:ascii="Times New Roman" w:hAnsi="Times New Roman"/>
        </w:rPr>
        <w:t>di impegnarsi altresì a comunicare all’Istituzione scolastica qualsiasi altra circostanza sopravvenuta di carattere ostativo rispetto all’espletamento dell’incarico;</w:t>
      </w:r>
    </w:p>
    <w:p>
      <w:pPr>
        <w:pStyle w:val="Normal"/>
        <w:widowControl/>
        <w:numPr>
          <w:ilvl w:val="0"/>
          <w:numId w:val="2"/>
        </w:numPr>
        <w:jc w:val="both"/>
        <w:rPr>
          <w:rFonts w:ascii="Times New Roman" w:hAnsi="Times New Roman"/>
        </w:rPr>
      </w:pPr>
      <w:r>
        <w:rPr>
          <w:rFonts w:ascii="Times New Roman" w:hAnsi="Times New Roman"/>
        </w:rPr>
        <w:t>di essere stato informato/a, ai sensi dell’art. 13 del Regolamento (UE) 2016/679 del Parlamento europeo e del Consiglio del 27 aprile 2016 e del decreto legislativo 30 giugno 2003, n. 196, circa il trattamento dei dati personali raccolti e, in particolare, che tali dati saranno trattati, anche con strumenti informatici, esclusivamente per le finalità per le quali le presenti dichiarazioni vengono rese e fornisce il relativo consenso.</w:t>
      </w:r>
    </w:p>
    <w:p>
      <w:pPr>
        <w:pStyle w:val="Normal"/>
        <w:rPr>
          <w:rFonts w:ascii="Times New Roman" w:hAnsi="Times New Roman"/>
        </w:rPr>
      </w:pPr>
      <w:r>
        <w:rPr>
          <w:rFonts w:ascii="Times New Roman" w:hAnsi="Times New Roman"/>
        </w:rPr>
      </w:r>
    </w:p>
    <w:p>
      <w:pPr>
        <w:pStyle w:val="Normal"/>
        <w:rPr>
          <w:rFonts w:ascii="Times New Roman" w:hAnsi="Times New Roman"/>
        </w:rPr>
      </w:pPr>
      <w:r>
        <w:rPr>
          <w:rFonts w:ascii="Times New Roman" w:hAnsi="Times New Roman"/>
        </w:rPr>
      </w:r>
    </w:p>
    <w:p>
      <w:pPr>
        <w:pStyle w:val="Normal"/>
        <w:rPr>
          <w:rFonts w:ascii="Times New Roman" w:hAnsi="Times New Roman"/>
        </w:rPr>
      </w:pPr>
      <w:r>
        <w:rPr>
          <w:rFonts w:ascii="Times New Roman" w:hAnsi="Times New Roman"/>
        </w:rPr>
      </w:r>
    </w:p>
    <w:p>
      <w:pPr>
        <w:pStyle w:val="Normal"/>
        <w:rPr>
          <w:rFonts w:ascii="Times New Roman" w:hAnsi="Times New Roman"/>
        </w:rPr>
      </w:pPr>
      <w:r>
        <w:rPr>
          <w:rFonts w:ascii="Times New Roman" w:hAnsi="Times New Roman"/>
        </w:rPr>
        <w:t>In fede,</w:t>
      </w:r>
    </w:p>
    <w:p>
      <w:pPr>
        <w:pStyle w:val="Normal"/>
        <w:rPr>
          <w:rFonts w:ascii="Times New Roman" w:hAnsi="Times New Roman"/>
        </w:rPr>
      </w:pPr>
      <w:r>
        <w:rPr>
          <w:rFonts w:ascii="Times New Roman" w:hAnsi="Times New Roman"/>
        </w:rPr>
      </w:r>
    </w:p>
    <w:p>
      <w:pPr>
        <w:pStyle w:val="Normal"/>
        <w:bidi w:val="0"/>
        <w:spacing w:lineRule="auto" w:line="240" w:before="0" w:after="0"/>
        <w:ind w:left="0" w:right="0" w:hanging="0"/>
        <w:jc w:val="both"/>
        <w:rPr>
          <w:rFonts w:ascii="Times New Roman" w:hAnsi="Times New Roman"/>
        </w:rPr>
      </w:pPr>
      <w:r>
        <w:rPr>
          <w:rFonts w:cs="Times New Roman" w:ascii="Times New Roman" w:hAnsi="Times New Roman"/>
          <w:b w:val="false"/>
          <w:bCs w:val="false"/>
          <w:i w:val="false"/>
          <w:spacing w:val="-14"/>
          <w:sz w:val="24"/>
          <w:szCs w:val="24"/>
          <w:shd w:fill="auto" w:val="clear"/>
        </w:rPr>
        <w:t>Longi, lì _______________________________                        Firma ____________________________________</w:t>
      </w:r>
    </w:p>
    <w:sectPr>
      <w:footerReference w:type="default" r:id="rId3"/>
      <w:type w:val="nextPage"/>
      <w:pgSz w:w="11906" w:h="16838"/>
      <w:pgMar w:left="1134" w:right="1134" w:gutter="0" w:header="0" w:top="1134" w:footer="1134" w:bottom="1693"/>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OpenSymbol">
    <w:altName w:val="Arial Unicode MS"/>
    <w:charset w:val="00"/>
    <w:family w:val="roman"/>
    <w:pitch w:val="variable"/>
  </w:font>
  <w:font w:name="Liberation Sans">
    <w:altName w:val="Arial"/>
    <w:charset w:val="00"/>
    <w:family w:val="roman"/>
    <w:pitch w:val="variable"/>
  </w:font>
  <w:font w:name="Wingdings">
    <w:charset w:val="02"/>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Pidipagina"/>
      <w:jc w:val="center"/>
      <w:rPr/>
    </w:pPr>
    <w:r>
      <w:rPr/>
      <w:fldChar w:fldCharType="begin"/>
    </w:r>
    <w:r>
      <w:rPr/>
      <w:instrText xml:space="preserve"> PAGE </w:instrText>
    </w:r>
    <w:r>
      <w:rPr/>
      <w:fldChar w:fldCharType="separate"/>
    </w:r>
    <w:r>
      <w:rPr/>
      <w:t>8</w:t>
    </w:r>
    <w:r>
      <w:rPr/>
      <w:fldChar w:fldCharType="end"/>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numFmt w:val="bullet"/>
      <w:lvlText w:val=""/>
      <w:lvlJc w:val="left"/>
      <w:pPr>
        <w:tabs>
          <w:tab w:val="num" w:pos="0"/>
        </w:tabs>
        <w:ind w:left="720" w:hanging="360"/>
      </w:pPr>
      <w:rPr>
        <w:rFonts w:ascii="Wingdings" w:hAnsi="Wingdings" w:cs="Wingdings" w:hint="default"/>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2">
    <w:lvl w:ilvl="0">
      <w:start w:val="1"/>
      <w:numFmt w:val="lowerRoman"/>
      <w:lvlText w:val="%1."/>
      <w:lvlJc w:val="right"/>
      <w:pPr>
        <w:tabs>
          <w:tab w:val="num" w:pos="0"/>
        </w:tabs>
        <w:ind w:left="1058" w:hanging="360"/>
      </w:pPr>
      <w:rPr/>
    </w:lvl>
    <w:lvl w:ilvl="1">
      <w:start w:val="1"/>
      <w:numFmt w:val="lowerLetter"/>
      <w:lvlText w:val="%2."/>
      <w:lvlJc w:val="left"/>
      <w:pPr>
        <w:tabs>
          <w:tab w:val="num" w:pos="0"/>
        </w:tabs>
        <w:ind w:left="1778" w:hanging="360"/>
      </w:pPr>
      <w:rPr/>
    </w:lvl>
    <w:lvl w:ilvl="2">
      <w:start w:val="1"/>
      <w:numFmt w:val="lowerRoman"/>
      <w:lvlText w:val="%3."/>
      <w:lvlJc w:val="right"/>
      <w:pPr>
        <w:tabs>
          <w:tab w:val="num" w:pos="0"/>
        </w:tabs>
        <w:ind w:left="2498" w:hanging="180"/>
      </w:pPr>
      <w:rPr/>
    </w:lvl>
    <w:lvl w:ilvl="3">
      <w:start w:val="1"/>
      <w:numFmt w:val="decimal"/>
      <w:lvlText w:val="%4."/>
      <w:lvlJc w:val="left"/>
      <w:pPr>
        <w:tabs>
          <w:tab w:val="num" w:pos="0"/>
        </w:tabs>
        <w:ind w:left="3218" w:hanging="360"/>
      </w:pPr>
      <w:rPr/>
    </w:lvl>
    <w:lvl w:ilvl="4">
      <w:start w:val="1"/>
      <w:numFmt w:val="lowerLetter"/>
      <w:lvlText w:val="%5."/>
      <w:lvlJc w:val="left"/>
      <w:pPr>
        <w:tabs>
          <w:tab w:val="num" w:pos="0"/>
        </w:tabs>
        <w:ind w:left="3938" w:hanging="360"/>
      </w:pPr>
      <w:rPr/>
    </w:lvl>
    <w:lvl w:ilvl="5">
      <w:start w:val="1"/>
      <w:numFmt w:val="lowerRoman"/>
      <w:lvlText w:val="%6."/>
      <w:lvlJc w:val="right"/>
      <w:pPr>
        <w:tabs>
          <w:tab w:val="num" w:pos="0"/>
        </w:tabs>
        <w:ind w:left="4658" w:hanging="180"/>
      </w:pPr>
      <w:rPr/>
    </w:lvl>
    <w:lvl w:ilvl="6">
      <w:start w:val="1"/>
      <w:numFmt w:val="decimal"/>
      <w:lvlText w:val="%7."/>
      <w:lvlJc w:val="left"/>
      <w:pPr>
        <w:tabs>
          <w:tab w:val="num" w:pos="0"/>
        </w:tabs>
        <w:ind w:left="5378" w:hanging="360"/>
      </w:pPr>
      <w:rPr/>
    </w:lvl>
    <w:lvl w:ilvl="7">
      <w:start w:val="1"/>
      <w:numFmt w:val="lowerLetter"/>
      <w:lvlText w:val="%8."/>
      <w:lvlJc w:val="left"/>
      <w:pPr>
        <w:tabs>
          <w:tab w:val="num" w:pos="0"/>
        </w:tabs>
        <w:ind w:left="6098" w:hanging="360"/>
      </w:pPr>
      <w:rPr/>
    </w:lvl>
    <w:lvl w:ilvl="8">
      <w:start w:val="1"/>
      <w:numFmt w:val="lowerRoman"/>
      <w:lvlText w:val="%9."/>
      <w:lvlJc w:val="right"/>
      <w:pPr>
        <w:tabs>
          <w:tab w:val="num" w:pos="0"/>
        </w:tabs>
        <w:ind w:left="6818" w:hanging="180"/>
      </w:pPr>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1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it-IT"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Liberation Serif" w:hAnsi="Liberation Serif" w:eastAsia="NSimSun" w:cs="Arial"/>
      <w:color w:val="auto"/>
      <w:kern w:val="2"/>
      <w:sz w:val="24"/>
      <w:szCs w:val="24"/>
      <w:lang w:val="it-IT" w:eastAsia="zh-CN" w:bidi="hi-IN"/>
    </w:rPr>
  </w:style>
  <w:style w:type="paragraph" w:styleId="Titolo1">
    <w:name w:val="Heading 1"/>
    <w:basedOn w:val="Normal"/>
    <w:qFormat/>
    <w:pPr>
      <w:ind w:left="112" w:right="109" w:hanging="0"/>
      <w:jc w:val="both"/>
      <w:outlineLvl w:val="1"/>
    </w:pPr>
    <w:rPr>
      <w:rFonts w:ascii="Times New Roman" w:hAnsi="Times New Roman" w:eastAsia="Times New Roman" w:cs="Times New Roman"/>
      <w:b/>
      <w:bCs/>
      <w:sz w:val="22"/>
      <w:szCs w:val="22"/>
      <w:lang w:val="it-IT" w:eastAsia="en-US" w:bidi="ar-SA"/>
    </w:rPr>
  </w:style>
  <w:style w:type="paragraph" w:styleId="Titolo2">
    <w:name w:val="Heading 2"/>
    <w:basedOn w:val="Normal"/>
    <w:qFormat/>
    <w:pPr>
      <w:ind w:left="3540" w:right="0" w:hanging="0"/>
      <w:jc w:val="center"/>
      <w:outlineLvl w:val="2"/>
    </w:pPr>
    <w:rPr>
      <w:rFonts w:ascii="Times New Roman" w:hAnsi="Times New Roman" w:eastAsia="Times New Roman" w:cs="Times New Roman"/>
      <w:b/>
      <w:bCs/>
      <w:sz w:val="22"/>
      <w:szCs w:val="22"/>
      <w:lang w:val="it-IT" w:eastAsia="en-US" w:bidi="ar-SA"/>
    </w:rPr>
  </w:style>
  <w:style w:type="character" w:styleId="CollegamentoInternet">
    <w:name w:val="Collegamento Internet"/>
    <w:rPr>
      <w:color w:val="000080"/>
      <w:u w:val="single"/>
      <w:lang w:val="zxx" w:eastAsia="zxx" w:bidi="zxx"/>
    </w:rPr>
  </w:style>
  <w:style w:type="character" w:styleId="Punti">
    <w:name w:val="Punti"/>
    <w:qFormat/>
    <w:rPr>
      <w:rFonts w:ascii="OpenSymbol" w:hAnsi="OpenSymbol" w:eastAsia="OpenSymbol" w:cs="OpenSymbol"/>
    </w:rPr>
  </w:style>
  <w:style w:type="character" w:styleId="Caratteridinumerazione">
    <w:name w:val="Caratteri di numerazione"/>
    <w:qFormat/>
    <w:rPr/>
  </w:style>
  <w:style w:type="paragraph" w:styleId="Titolo">
    <w:name w:val="Titolo"/>
    <w:basedOn w:val="Normal"/>
    <w:next w:val="Corpodeltesto"/>
    <w:qFormat/>
    <w:pPr>
      <w:keepNext w:val="true"/>
      <w:spacing w:before="240" w:after="120"/>
    </w:pPr>
    <w:rPr>
      <w:rFonts w:ascii="Liberation Sans" w:hAnsi="Liberation Sans" w:eastAsia="Microsoft YaHei" w:cs="Arial"/>
      <w:sz w:val="28"/>
      <w:szCs w:val="28"/>
    </w:rPr>
  </w:style>
  <w:style w:type="paragraph" w:styleId="Corpodeltesto">
    <w:name w:val="Body Text"/>
    <w:basedOn w:val="Normal"/>
    <w:pPr>
      <w:spacing w:lineRule="auto" w:line="276" w:before="0" w:after="140"/>
    </w:pPr>
    <w:rPr/>
  </w:style>
  <w:style w:type="paragraph" w:styleId="Elenco">
    <w:name w:val="List"/>
    <w:basedOn w:val="Corpodeltesto"/>
    <w:pPr/>
    <w:rPr>
      <w:rFonts w:cs="Arial"/>
    </w:rPr>
  </w:style>
  <w:style w:type="paragraph" w:styleId="Didascalia">
    <w:name w:val="Caption"/>
    <w:basedOn w:val="Normal"/>
    <w:qFormat/>
    <w:pPr>
      <w:suppressLineNumbers/>
      <w:spacing w:before="120" w:after="120"/>
    </w:pPr>
    <w:rPr>
      <w:rFonts w:cs="Arial"/>
      <w:i/>
      <w:iCs/>
      <w:sz w:val="24"/>
      <w:szCs w:val="24"/>
    </w:rPr>
  </w:style>
  <w:style w:type="paragraph" w:styleId="Indice">
    <w:name w:val="Indice"/>
    <w:basedOn w:val="Normal"/>
    <w:qFormat/>
    <w:pPr>
      <w:suppressLineNumbers/>
    </w:pPr>
    <w:rPr>
      <w:rFonts w:cs="Arial"/>
      <w:lang w:val="zxx" w:eastAsia="zxx" w:bidi="zxx"/>
    </w:rPr>
  </w:style>
  <w:style w:type="paragraph" w:styleId="ListParagraph">
    <w:name w:val="List Paragraph"/>
    <w:basedOn w:val="Normal"/>
    <w:qFormat/>
    <w:pPr>
      <w:ind w:left="833" w:right="112" w:hanging="360"/>
      <w:jc w:val="both"/>
    </w:pPr>
    <w:rPr>
      <w:rFonts w:ascii="Times New Roman" w:hAnsi="Times New Roman" w:eastAsia="Times New Roman" w:cs="Times New Roman"/>
      <w:lang w:val="it-IT" w:eastAsia="en-US" w:bidi="ar-SA"/>
    </w:rPr>
  </w:style>
  <w:style w:type="paragraph" w:styleId="Contenutotabella">
    <w:name w:val="Contenuto tabella"/>
    <w:basedOn w:val="Normal"/>
    <w:qFormat/>
    <w:pPr>
      <w:widowControl w:val="false"/>
      <w:suppressLineNumbers/>
    </w:pPr>
    <w:rPr/>
  </w:style>
  <w:style w:type="paragraph" w:styleId="Contenutocornice">
    <w:name w:val="Contenuto cornice"/>
    <w:basedOn w:val="Normal"/>
    <w:qFormat/>
    <w:pPr/>
    <w:rPr/>
  </w:style>
  <w:style w:type="paragraph" w:styleId="Testocitato">
    <w:name w:val="Testo citato"/>
    <w:basedOn w:val="Normal"/>
    <w:qFormat/>
    <w:pPr>
      <w:spacing w:before="0" w:after="283"/>
      <w:ind w:left="567" w:right="567" w:hanging="0"/>
    </w:pPr>
    <w:rPr/>
  </w:style>
  <w:style w:type="paragraph" w:styleId="Intestazioneepidipagina">
    <w:name w:val="Intestazione e piè di pagina"/>
    <w:basedOn w:val="Normal"/>
    <w:qFormat/>
    <w:pPr>
      <w:suppressLineNumbers/>
      <w:tabs>
        <w:tab w:val="clear" w:pos="709"/>
        <w:tab w:val="center" w:pos="4819" w:leader="none"/>
        <w:tab w:val="right" w:pos="9638" w:leader="none"/>
      </w:tabs>
    </w:pPr>
    <w:rPr/>
  </w:style>
  <w:style w:type="paragraph" w:styleId="Pidipagina">
    <w:name w:val="Footer"/>
    <w:basedOn w:val="Intestazioneepidipagina"/>
    <w:pPr>
      <w:suppressLineNumbers/>
    </w:pPr>
    <w:rPr/>
  </w:style>
  <w:style w:type="paragraph" w:styleId="TableParagraph">
    <w:name w:val="Table Paragraph"/>
    <w:basedOn w:val="Normal"/>
    <w:qFormat/>
    <w:pPr/>
    <w:rPr>
      <w:rFonts w:ascii="Times New Roman" w:hAnsi="Times New Roman" w:eastAsia="Times New Roman" w:cs="Times New Roman"/>
      <w:lang w:eastAsia="en-US" w:bidi="ar-SA"/>
    </w:rPr>
  </w:style>
  <w:style w:type="paragraph" w:styleId="Titolotabella">
    <w:name w:val="Titolo tabella"/>
    <w:basedOn w:val="Contenutotabella"/>
    <w:qFormat/>
    <w:pPr>
      <w:suppressLineNumbers/>
      <w:jc w:val="center"/>
    </w:pPr>
    <w:rPr>
      <w:b/>
      <w:bC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oter" Target="footer1.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495</TotalTime>
  <Application>LibreOffice/7.3.4.2$Windows_X86_64 LibreOffice_project/728fec16bd5f605073805c3c9e7c4212a0120dc5</Application>
  <AppVersion>15.0000</AppVersion>
  <Pages>8</Pages>
  <Words>1296</Words>
  <Characters>8753</Characters>
  <CharactersWithSpaces>9952</CharactersWithSpaces>
  <Paragraphs>131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2023-10-31T14:13:06Z</dcterms:created>
  <dc:creator/>
  <dc:description/>
  <dc:language>it-IT</dc:language>
  <cp:lastModifiedBy/>
  <cp:lastPrinted>2023-11-10T05:34:09Z</cp:lastPrinted>
  <dcterms:modified xsi:type="dcterms:W3CDTF">2024-03-24T10:21:32Z</dcterms:modified>
  <cp:revision>46</cp:revision>
  <dc:subject/>
  <dc:title/>
</cp:coreProperties>
</file>

<file path=docProps/custom.xml><?xml version="1.0" encoding="utf-8"?>
<Properties xmlns="http://schemas.openxmlformats.org/officeDocument/2006/custom-properties" xmlns:vt="http://schemas.openxmlformats.org/officeDocument/2006/docPropsVTypes"/>
</file>