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03E5" w:rsidRDefault="00CD03E5" w:rsidP="00CD03E5">
      <w:pPr>
        <w:jc w:val="right"/>
        <w:rPr>
          <w:b/>
        </w:rPr>
      </w:pPr>
    </w:p>
    <w:tbl>
      <w:tblPr>
        <w:tblpPr w:leftFromText="141" w:rightFromText="141" w:vertAnchor="page" w:horzAnchor="margin" w:tblpXSpec="center" w:tblpY="1561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20"/>
        <w:gridCol w:w="2057"/>
        <w:gridCol w:w="3119"/>
        <w:gridCol w:w="1559"/>
        <w:gridCol w:w="1701"/>
      </w:tblGrid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8B" w:rsidRDefault="0088458B" w:rsidP="0088458B">
            <w:pPr>
              <w:jc w:val="center"/>
              <w:rPr>
                <w:b/>
                <w:bCs/>
              </w:rPr>
            </w:pPr>
            <w:bookmarkStart w:id="0" w:name="_Hlk124768200"/>
            <w:r>
              <w:rPr>
                <w:b/>
                <w:bCs/>
              </w:rPr>
              <w:t>PLESSO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8B" w:rsidRDefault="0088458B" w:rsidP="008845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DOCENTE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8B" w:rsidRDefault="0088458B" w:rsidP="008845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PROGETTO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8B" w:rsidRDefault="0088458B" w:rsidP="008845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58B" w:rsidRDefault="0088458B" w:rsidP="0088458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ORA</w:t>
            </w: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  <w:tr w:rsidR="0088458B" w:rsidTr="0088458B"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  <w:p w:rsidR="0088458B" w:rsidRDefault="0088458B" w:rsidP="00CD03E5">
            <w:pPr>
              <w:rPr>
                <w:sz w:val="22"/>
                <w:szCs w:val="22"/>
              </w:rPr>
            </w:pPr>
            <w:bookmarkStart w:id="1" w:name="_GoBack"/>
            <w:bookmarkEnd w:id="1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58B" w:rsidRDefault="0088458B" w:rsidP="00CD03E5">
            <w:pPr>
              <w:rPr>
                <w:sz w:val="22"/>
                <w:szCs w:val="22"/>
              </w:rPr>
            </w:pPr>
          </w:p>
        </w:tc>
      </w:tr>
    </w:tbl>
    <w:bookmarkEnd w:id="0"/>
    <w:p w:rsidR="00CD03E5" w:rsidRDefault="00CD03E5" w:rsidP="00CD03E5">
      <w:pPr>
        <w:jc w:val="center"/>
        <w:rPr>
          <w:b/>
        </w:rPr>
      </w:pPr>
      <w:r>
        <w:rPr>
          <w:b/>
        </w:rPr>
        <w:t>CALENDARIO PROGETTI AMPLIAMENTO OFFERTA FORMATIVA 2023/2024</w:t>
      </w:r>
    </w:p>
    <w:p w:rsidR="0088458B" w:rsidRDefault="0088458B" w:rsidP="00CD03E5">
      <w:pPr>
        <w:jc w:val="center"/>
        <w:rPr>
          <w:b/>
        </w:rPr>
      </w:pPr>
    </w:p>
    <w:p w:rsidR="0088458B" w:rsidRPr="00CD03E5" w:rsidRDefault="0088458B" w:rsidP="00CD03E5">
      <w:pPr>
        <w:jc w:val="center"/>
        <w:rPr>
          <w:b/>
        </w:rPr>
      </w:pPr>
    </w:p>
    <w:sectPr w:rsidR="0088458B" w:rsidRPr="00CD03E5" w:rsidSect="00CD03E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3E5"/>
    <w:rsid w:val="003727B7"/>
    <w:rsid w:val="0088458B"/>
    <w:rsid w:val="00CD0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0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03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Classe 4</dc:creator>
  <cp:lastModifiedBy>Classe 4</cp:lastModifiedBy>
  <cp:revision>1</cp:revision>
  <dcterms:created xsi:type="dcterms:W3CDTF">2024-01-16T22:00:00Z</dcterms:created>
  <dcterms:modified xsi:type="dcterms:W3CDTF">2024-01-16T22:31:00Z</dcterms:modified>
</cp:coreProperties>
</file>